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BA1" w:rsidRPr="00BF1BA1" w:rsidRDefault="00BF1BA1" w:rsidP="00BF1BA1">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F1BA1">
        <w:rPr>
          <w:rFonts w:ascii="Times New Roman" w:hAnsi="Times New Roman" w:cs="Times New Roman"/>
          <w:sz w:val="24"/>
          <w:szCs w:val="24"/>
        </w:rPr>
        <w:t>Проект</w:t>
      </w:r>
    </w:p>
    <w:p w:rsidR="00BF1BA1" w:rsidRPr="00BF1BA1" w:rsidRDefault="00BF1BA1" w:rsidP="00BF1BA1">
      <w:pPr>
        <w:spacing w:after="0" w:line="240" w:lineRule="auto"/>
        <w:rPr>
          <w:rFonts w:ascii="Times New Roman" w:hAnsi="Times New Roman" w:cs="Times New Roman"/>
          <w:sz w:val="24"/>
          <w:szCs w:val="24"/>
        </w:rPr>
      </w:pPr>
    </w:p>
    <w:p w:rsidR="00BF1BA1" w:rsidRPr="00BF1BA1" w:rsidRDefault="00BF1BA1" w:rsidP="00BF1BA1">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F1BA1">
        <w:rPr>
          <w:rFonts w:ascii="Times New Roman" w:hAnsi="Times New Roman" w:cs="Times New Roman"/>
          <w:sz w:val="24"/>
          <w:szCs w:val="24"/>
        </w:rPr>
        <w:t>подготовлен департаментом</w:t>
      </w:r>
    </w:p>
    <w:p w:rsidR="00BF1BA1" w:rsidRPr="00BF1BA1" w:rsidRDefault="00BF1BA1" w:rsidP="00BF1BA1">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F1BA1">
        <w:rPr>
          <w:rFonts w:ascii="Times New Roman" w:hAnsi="Times New Roman" w:cs="Times New Roman"/>
          <w:sz w:val="24"/>
          <w:szCs w:val="24"/>
        </w:rPr>
        <w:t>архитектуры и градостроительства</w:t>
      </w:r>
    </w:p>
    <w:p w:rsidR="00BF1BA1" w:rsidRPr="00BF1BA1" w:rsidRDefault="00BF1BA1" w:rsidP="00BF1BA1">
      <w:pPr>
        <w:spacing w:after="0" w:line="240" w:lineRule="auto"/>
        <w:rPr>
          <w:rFonts w:ascii="Times New Roman" w:hAnsi="Times New Roman" w:cs="Times New Roman"/>
          <w:sz w:val="28"/>
          <w:szCs w:val="28"/>
        </w:rPr>
      </w:pPr>
    </w:p>
    <w:p w:rsidR="00BF1BA1" w:rsidRPr="00BF1BA1" w:rsidRDefault="00BF1BA1" w:rsidP="00BF1BA1">
      <w:pPr>
        <w:spacing w:after="0" w:line="240" w:lineRule="auto"/>
        <w:rPr>
          <w:rFonts w:ascii="Times New Roman" w:hAnsi="Times New Roman" w:cs="Times New Roman"/>
          <w:sz w:val="28"/>
          <w:szCs w:val="28"/>
        </w:rPr>
      </w:pPr>
    </w:p>
    <w:p w:rsidR="00BF1BA1" w:rsidRPr="00BF1BA1" w:rsidRDefault="00BF1BA1" w:rsidP="00BF1BA1">
      <w:pPr>
        <w:spacing w:after="0" w:line="240" w:lineRule="auto"/>
        <w:jc w:val="center"/>
        <w:rPr>
          <w:rFonts w:ascii="Times New Roman" w:hAnsi="Times New Roman" w:cs="Times New Roman"/>
          <w:sz w:val="28"/>
          <w:szCs w:val="28"/>
        </w:rPr>
      </w:pPr>
      <w:r w:rsidRPr="00BF1BA1">
        <w:rPr>
          <w:rFonts w:ascii="Times New Roman" w:hAnsi="Times New Roman" w:cs="Times New Roman"/>
          <w:sz w:val="28"/>
          <w:szCs w:val="28"/>
        </w:rPr>
        <w:t>МУНИЦИПАЛЬНОЕ ОБРАЗОВАНИЕ</w:t>
      </w:r>
    </w:p>
    <w:p w:rsidR="00BF1BA1" w:rsidRPr="00BF1BA1" w:rsidRDefault="00BF1BA1" w:rsidP="00BF1BA1">
      <w:pPr>
        <w:spacing w:after="0" w:line="240" w:lineRule="auto"/>
        <w:jc w:val="center"/>
        <w:rPr>
          <w:rFonts w:ascii="Times New Roman" w:hAnsi="Times New Roman" w:cs="Times New Roman"/>
          <w:sz w:val="28"/>
          <w:szCs w:val="28"/>
        </w:rPr>
      </w:pPr>
      <w:r w:rsidRPr="00BF1BA1">
        <w:rPr>
          <w:rFonts w:ascii="Times New Roman" w:hAnsi="Times New Roman" w:cs="Times New Roman"/>
          <w:sz w:val="28"/>
          <w:szCs w:val="28"/>
        </w:rPr>
        <w:t xml:space="preserve"> ГОРОДСКОЙ ОКРУГ ГОРОД СУРГУТ</w:t>
      </w:r>
    </w:p>
    <w:p w:rsidR="00BF1BA1" w:rsidRPr="00BF1BA1" w:rsidRDefault="00BF1BA1" w:rsidP="00BF1BA1">
      <w:pPr>
        <w:spacing w:after="0" w:line="240" w:lineRule="auto"/>
        <w:rPr>
          <w:rFonts w:ascii="Times New Roman" w:hAnsi="Times New Roman" w:cs="Times New Roman"/>
          <w:b/>
          <w:sz w:val="28"/>
          <w:szCs w:val="28"/>
        </w:rPr>
      </w:pPr>
    </w:p>
    <w:p w:rsidR="00BF1BA1" w:rsidRPr="00BF1BA1" w:rsidRDefault="00BF1BA1" w:rsidP="00BF1BA1">
      <w:pPr>
        <w:spacing w:after="0" w:line="240" w:lineRule="auto"/>
        <w:jc w:val="center"/>
        <w:rPr>
          <w:rFonts w:ascii="Times New Roman" w:hAnsi="Times New Roman" w:cs="Times New Roman"/>
          <w:sz w:val="28"/>
          <w:szCs w:val="28"/>
        </w:rPr>
      </w:pPr>
      <w:r w:rsidRPr="00BF1BA1">
        <w:rPr>
          <w:rFonts w:ascii="Times New Roman" w:hAnsi="Times New Roman" w:cs="Times New Roman"/>
          <w:sz w:val="28"/>
          <w:szCs w:val="28"/>
        </w:rPr>
        <w:t>АДМИНИСТРАЦИЯ ГОРОДА</w:t>
      </w:r>
    </w:p>
    <w:p w:rsidR="00BF1BA1" w:rsidRPr="00BF1BA1" w:rsidRDefault="00BF1BA1" w:rsidP="00BF1BA1">
      <w:pPr>
        <w:spacing w:after="0" w:line="240" w:lineRule="auto"/>
        <w:jc w:val="center"/>
        <w:rPr>
          <w:rFonts w:ascii="Times New Roman" w:hAnsi="Times New Roman" w:cs="Times New Roman"/>
          <w:sz w:val="28"/>
          <w:szCs w:val="28"/>
        </w:rPr>
      </w:pPr>
    </w:p>
    <w:p w:rsidR="00BF1BA1" w:rsidRPr="00BF1BA1" w:rsidRDefault="00BF1BA1" w:rsidP="00BF1BA1">
      <w:pPr>
        <w:spacing w:after="0" w:line="240" w:lineRule="auto"/>
        <w:jc w:val="center"/>
        <w:rPr>
          <w:rFonts w:ascii="Times New Roman" w:hAnsi="Times New Roman" w:cs="Times New Roman"/>
          <w:sz w:val="28"/>
          <w:szCs w:val="28"/>
        </w:rPr>
      </w:pPr>
      <w:r w:rsidRPr="00BF1BA1">
        <w:rPr>
          <w:rFonts w:ascii="Times New Roman" w:hAnsi="Times New Roman" w:cs="Times New Roman"/>
          <w:sz w:val="28"/>
          <w:szCs w:val="28"/>
        </w:rPr>
        <w:t>ПОСТАНОВЛЕНИЕ</w:t>
      </w: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adjustRightInd w:val="0"/>
        <w:spacing w:after="0" w:line="240" w:lineRule="auto"/>
        <w:rPr>
          <w:rFonts w:ascii="Times New Roman" w:hAnsi="Times New Roman" w:cs="Times New Roman"/>
          <w:color w:val="000000"/>
          <w:sz w:val="28"/>
          <w:szCs w:val="28"/>
        </w:rPr>
      </w:pPr>
      <w:r w:rsidRPr="00BF1BA1">
        <w:rPr>
          <w:rFonts w:ascii="Times New Roman" w:hAnsi="Times New Roman" w:cs="Times New Roman"/>
          <w:color w:val="000000"/>
          <w:sz w:val="28"/>
          <w:szCs w:val="28"/>
        </w:rPr>
        <w:t xml:space="preserve">О внесении изменений в постановление </w:t>
      </w:r>
    </w:p>
    <w:p w:rsidR="00BF1BA1" w:rsidRPr="00BF1BA1" w:rsidRDefault="00BF1BA1" w:rsidP="00BF1BA1">
      <w:pPr>
        <w:spacing w:after="0" w:line="240" w:lineRule="auto"/>
        <w:rPr>
          <w:rFonts w:ascii="Times New Roman" w:hAnsi="Times New Roman" w:cs="Times New Roman"/>
          <w:color w:val="000000"/>
          <w:sz w:val="28"/>
          <w:szCs w:val="28"/>
        </w:rPr>
      </w:pPr>
      <w:r w:rsidRPr="00BF1BA1">
        <w:rPr>
          <w:rFonts w:ascii="Times New Roman" w:hAnsi="Times New Roman" w:cs="Times New Roman"/>
          <w:color w:val="000000"/>
          <w:sz w:val="28"/>
          <w:szCs w:val="28"/>
        </w:rPr>
        <w:t>Администрации города от 27.06.2012 № 4837</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 xml:space="preserve">«Об утверждении </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административного регламента</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предоставления  муниципальной</w:t>
      </w:r>
    </w:p>
    <w:p w:rsidR="00BF1BA1" w:rsidRPr="00BF1BA1" w:rsidRDefault="00BF1BA1" w:rsidP="00BF1BA1">
      <w:pPr>
        <w:pStyle w:val="ConsPlusTitle"/>
        <w:widowControl/>
        <w:rPr>
          <w:rFonts w:ascii="Times New Roman" w:hAnsi="Times New Roman" w:cs="Times New Roman"/>
          <w:b w:val="0"/>
          <w:sz w:val="28"/>
          <w:szCs w:val="28"/>
        </w:rPr>
      </w:pPr>
      <w:r w:rsidRPr="00BF1BA1">
        <w:rPr>
          <w:rFonts w:ascii="Times New Roman" w:hAnsi="Times New Roman" w:cs="Times New Roman"/>
          <w:b w:val="0"/>
          <w:sz w:val="28"/>
          <w:szCs w:val="28"/>
        </w:rPr>
        <w:t>услуги  «Прием заявлений и выдача</w:t>
      </w:r>
    </w:p>
    <w:p w:rsidR="00BF1BA1" w:rsidRPr="00BF1BA1" w:rsidRDefault="00BF1BA1" w:rsidP="00BF1BA1">
      <w:pPr>
        <w:pStyle w:val="ConsPlusTitle"/>
        <w:widowControl/>
        <w:rPr>
          <w:rFonts w:ascii="Times New Roman" w:hAnsi="Times New Roman" w:cs="Times New Roman"/>
          <w:b w:val="0"/>
          <w:sz w:val="28"/>
          <w:szCs w:val="28"/>
        </w:rPr>
      </w:pPr>
      <w:r w:rsidRPr="00BF1BA1">
        <w:rPr>
          <w:rFonts w:ascii="Times New Roman" w:hAnsi="Times New Roman" w:cs="Times New Roman"/>
          <w:b w:val="0"/>
          <w:sz w:val="28"/>
          <w:szCs w:val="28"/>
        </w:rPr>
        <w:t xml:space="preserve">документов о согласовании переустройства </w:t>
      </w:r>
    </w:p>
    <w:p w:rsidR="00BF1BA1" w:rsidRPr="00BF1BA1" w:rsidRDefault="00BF1BA1" w:rsidP="00BF1BA1">
      <w:pPr>
        <w:pStyle w:val="ConsPlusTitle"/>
        <w:widowControl/>
        <w:rPr>
          <w:rFonts w:ascii="Times New Roman" w:hAnsi="Times New Roman" w:cs="Times New Roman"/>
          <w:b w:val="0"/>
          <w:sz w:val="28"/>
          <w:szCs w:val="28"/>
        </w:rPr>
      </w:pPr>
      <w:r w:rsidRPr="00BF1BA1">
        <w:rPr>
          <w:rFonts w:ascii="Times New Roman" w:hAnsi="Times New Roman" w:cs="Times New Roman"/>
          <w:b w:val="0"/>
          <w:sz w:val="28"/>
          <w:szCs w:val="28"/>
        </w:rPr>
        <w:t>и (или) перепланировки жилого помещения»</w:t>
      </w: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ind w:firstLine="709"/>
        <w:jc w:val="both"/>
        <w:rPr>
          <w:rFonts w:ascii="Times New Roman" w:hAnsi="Times New Roman" w:cs="Times New Roman"/>
          <w:sz w:val="28"/>
          <w:szCs w:val="28"/>
        </w:rPr>
      </w:pPr>
      <w:r w:rsidRPr="00BF1BA1">
        <w:rPr>
          <w:rFonts w:ascii="Times New Roman" w:hAnsi="Times New Roman" w:cs="Times New Roman"/>
          <w:sz w:val="28"/>
          <w:szCs w:val="28"/>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09.02.2009 № 8-ФЗ «Об обеспечении доступа             к информации о деятельности государственных органов и органов местного самоуправления», </w:t>
      </w:r>
      <w:r w:rsidRPr="00BF1BA1">
        <w:rPr>
          <w:rFonts w:ascii="Times New Roman" w:hAnsi="Times New Roman" w:cs="Times New Roman"/>
          <w:color w:val="7030A0"/>
          <w:sz w:val="28"/>
          <w:szCs w:val="28"/>
        </w:rPr>
        <w:t xml:space="preserve">Федерального закона РФ от 24.11.1995 № 181-ФЗ                          «О социальной защите инвалидов в Российской Федерации, </w:t>
      </w:r>
      <w:r w:rsidRPr="00BF1BA1">
        <w:rPr>
          <w:rFonts w:ascii="Times New Roman" w:eastAsia="Arial Unicode MS" w:hAnsi="Times New Roman" w:cs="Times New Roman"/>
          <w:color w:val="7030A0"/>
          <w:sz w:val="28"/>
          <w:szCs w:val="28"/>
        </w:rPr>
        <w:t xml:space="preserve">Постановлением правительства РФ от 22.12.2012 № 1376 «Об утверждении Правил организации деятельности многофункциональных центров предоставления государственных и муниципальных услуг», </w:t>
      </w:r>
      <w:r w:rsidRPr="00BF1BA1">
        <w:rPr>
          <w:rFonts w:ascii="Times New Roman" w:hAnsi="Times New Roman" w:cs="Times New Roman"/>
          <w:sz w:val="28"/>
          <w:szCs w:val="28"/>
        </w:rPr>
        <w:t>постановлением Администрации города от 25.10.2010 № 5591 «О порядке разработки и утверждения административных регламентов предоставления муниципальных услуг»:</w:t>
      </w:r>
    </w:p>
    <w:p w:rsidR="00BF1BA1" w:rsidRPr="00BF1BA1" w:rsidRDefault="00BF1BA1" w:rsidP="00BF1BA1">
      <w:pPr>
        <w:spacing w:after="0" w:line="240" w:lineRule="auto"/>
        <w:ind w:firstLine="709"/>
        <w:jc w:val="both"/>
        <w:rPr>
          <w:rFonts w:ascii="Times New Roman" w:hAnsi="Times New Roman" w:cs="Times New Roman"/>
          <w:sz w:val="28"/>
          <w:szCs w:val="28"/>
        </w:rPr>
      </w:pPr>
    </w:p>
    <w:p w:rsidR="00BF1BA1" w:rsidRPr="00BF1BA1" w:rsidRDefault="00BF1BA1" w:rsidP="00BF1BA1">
      <w:pPr>
        <w:spacing w:after="0" w:line="240" w:lineRule="auto"/>
        <w:ind w:firstLine="709"/>
        <w:jc w:val="both"/>
        <w:rPr>
          <w:rFonts w:ascii="Times New Roman" w:hAnsi="Times New Roman" w:cs="Times New Roman"/>
          <w:sz w:val="28"/>
          <w:szCs w:val="28"/>
        </w:rPr>
      </w:pPr>
      <w:r w:rsidRPr="00BF1BA1">
        <w:rPr>
          <w:rFonts w:ascii="Times New Roman" w:hAnsi="Times New Roman" w:cs="Times New Roman"/>
          <w:sz w:val="28"/>
          <w:szCs w:val="28"/>
        </w:rPr>
        <w:t>1. Внести в постановление Администрации города от 27.06.2012                   № 4837 «Об утверждении административного регламента предоставления муниципальной услуги</w:t>
      </w:r>
      <w:r w:rsidRPr="00BF1BA1">
        <w:rPr>
          <w:rFonts w:ascii="Times New Roman" w:hAnsi="Times New Roman" w:cs="Times New Roman"/>
          <w:b/>
          <w:sz w:val="28"/>
          <w:szCs w:val="28"/>
        </w:rPr>
        <w:t xml:space="preserve"> </w:t>
      </w:r>
      <w:r w:rsidRPr="00BF1BA1">
        <w:rPr>
          <w:rFonts w:ascii="Times New Roman" w:hAnsi="Times New Roman" w:cs="Times New Roman"/>
          <w:sz w:val="28"/>
          <w:szCs w:val="28"/>
        </w:rPr>
        <w:t>«Прием заявлений и выдача документов                                 о согласовании переустройства и (или) перепланировки жилого помещения» следующие изменения:</w:t>
      </w:r>
    </w:p>
    <w:p w:rsidR="00BF1BA1" w:rsidRPr="00BF1BA1" w:rsidRDefault="00BF1BA1" w:rsidP="00BF1BA1">
      <w:pPr>
        <w:spacing w:after="0" w:line="240" w:lineRule="auto"/>
        <w:ind w:firstLine="709"/>
        <w:jc w:val="both"/>
        <w:rPr>
          <w:rFonts w:ascii="Times New Roman" w:hAnsi="Times New Roman" w:cs="Times New Roman"/>
          <w:sz w:val="28"/>
          <w:szCs w:val="28"/>
        </w:rPr>
      </w:pPr>
      <w:r w:rsidRPr="00BF1BA1">
        <w:rPr>
          <w:rFonts w:ascii="Times New Roman" w:hAnsi="Times New Roman" w:cs="Times New Roman"/>
          <w:sz w:val="28"/>
          <w:szCs w:val="28"/>
        </w:rPr>
        <w:t>- приложение к постановлению Администрации города от 27.06.2012                   № 4837 «Об утверждении административного регламента предоставления муниципальной услуги</w:t>
      </w:r>
      <w:r w:rsidRPr="00BF1BA1">
        <w:rPr>
          <w:rFonts w:ascii="Times New Roman" w:hAnsi="Times New Roman" w:cs="Times New Roman"/>
          <w:b/>
          <w:sz w:val="28"/>
          <w:szCs w:val="28"/>
        </w:rPr>
        <w:t xml:space="preserve"> </w:t>
      </w:r>
      <w:r w:rsidRPr="00BF1BA1">
        <w:rPr>
          <w:rFonts w:ascii="Times New Roman" w:hAnsi="Times New Roman" w:cs="Times New Roman"/>
          <w:sz w:val="28"/>
          <w:szCs w:val="28"/>
        </w:rPr>
        <w:t>«Прием заявлений и выдача документов                                о согласовании переустройства и (или) перепланировки жилого помещения» изложить в новой редакции, согласно приложению к настоящему постановлению.</w:t>
      </w:r>
    </w:p>
    <w:p w:rsidR="00BF1BA1" w:rsidRPr="00BF1BA1" w:rsidRDefault="00BF1BA1" w:rsidP="00BF1BA1">
      <w:pPr>
        <w:pStyle w:val="af7"/>
        <w:tabs>
          <w:tab w:val="left" w:pos="567"/>
        </w:tabs>
        <w:spacing w:after="0" w:line="240" w:lineRule="auto"/>
        <w:ind w:left="0" w:firstLine="709"/>
        <w:jc w:val="both"/>
        <w:rPr>
          <w:sz w:val="28"/>
          <w:szCs w:val="28"/>
        </w:rPr>
      </w:pPr>
      <w:r w:rsidRPr="00BF1BA1">
        <w:rPr>
          <w:sz w:val="28"/>
          <w:szCs w:val="28"/>
        </w:rPr>
        <w:lastRenderedPageBreak/>
        <w:tab/>
      </w:r>
    </w:p>
    <w:p w:rsidR="00BF1BA1" w:rsidRPr="00BF1BA1" w:rsidRDefault="00BF1BA1" w:rsidP="00BF1BA1">
      <w:pPr>
        <w:pStyle w:val="af7"/>
        <w:tabs>
          <w:tab w:val="left" w:pos="567"/>
        </w:tabs>
        <w:spacing w:after="0" w:line="240" w:lineRule="auto"/>
        <w:ind w:left="0" w:firstLine="709"/>
        <w:jc w:val="both"/>
        <w:rPr>
          <w:sz w:val="28"/>
          <w:szCs w:val="28"/>
        </w:rPr>
      </w:pPr>
      <w:r w:rsidRPr="00BF1BA1">
        <w:rPr>
          <w:sz w:val="28"/>
          <w:szCs w:val="28"/>
        </w:rPr>
        <w:t>2. Управлению информационной политики (Швидкая Е.А.) опубликовать настоящее постановление в средствах массовой информации                  и разместить на официальном сайте Администрации города.</w:t>
      </w:r>
    </w:p>
    <w:p w:rsidR="00BF1BA1" w:rsidRPr="00BF1BA1" w:rsidRDefault="00BF1BA1" w:rsidP="00BF1BA1">
      <w:pPr>
        <w:pStyle w:val="af7"/>
        <w:tabs>
          <w:tab w:val="left" w:pos="567"/>
        </w:tabs>
        <w:spacing w:after="0" w:line="240" w:lineRule="auto"/>
        <w:ind w:left="0" w:firstLine="709"/>
        <w:jc w:val="both"/>
        <w:rPr>
          <w:sz w:val="28"/>
          <w:szCs w:val="28"/>
        </w:rPr>
      </w:pPr>
      <w:r w:rsidRPr="00BF1BA1">
        <w:rPr>
          <w:sz w:val="28"/>
          <w:szCs w:val="28"/>
        </w:rPr>
        <w:tab/>
      </w:r>
    </w:p>
    <w:p w:rsidR="00BF1BA1" w:rsidRPr="00BF1BA1" w:rsidRDefault="00BF1BA1" w:rsidP="00BF1BA1">
      <w:pPr>
        <w:pStyle w:val="af7"/>
        <w:tabs>
          <w:tab w:val="left" w:pos="567"/>
        </w:tabs>
        <w:spacing w:after="0" w:line="240" w:lineRule="auto"/>
        <w:ind w:left="0" w:firstLine="709"/>
        <w:jc w:val="both"/>
        <w:rPr>
          <w:sz w:val="28"/>
          <w:szCs w:val="28"/>
        </w:rPr>
      </w:pPr>
      <w:r w:rsidRPr="00BF1BA1">
        <w:rPr>
          <w:sz w:val="28"/>
          <w:szCs w:val="28"/>
        </w:rPr>
        <w:t>3. Настоящее постановление вступает в силу после его официального опубликования.</w:t>
      </w:r>
    </w:p>
    <w:p w:rsidR="00BF1BA1" w:rsidRPr="00BF1BA1" w:rsidRDefault="00BF1BA1" w:rsidP="00BF1BA1">
      <w:pPr>
        <w:pStyle w:val="af7"/>
        <w:tabs>
          <w:tab w:val="left" w:pos="567"/>
        </w:tabs>
        <w:spacing w:after="0" w:line="240" w:lineRule="auto"/>
        <w:ind w:left="0" w:firstLine="709"/>
        <w:jc w:val="both"/>
        <w:rPr>
          <w:sz w:val="28"/>
          <w:szCs w:val="28"/>
        </w:rPr>
      </w:pPr>
    </w:p>
    <w:p w:rsidR="00BF1BA1" w:rsidRPr="00BF1BA1" w:rsidRDefault="00BF1BA1" w:rsidP="00BF1BA1">
      <w:pPr>
        <w:spacing w:after="0" w:line="240" w:lineRule="auto"/>
        <w:ind w:firstLine="709"/>
        <w:jc w:val="both"/>
        <w:rPr>
          <w:rFonts w:ascii="Times New Roman" w:hAnsi="Times New Roman" w:cs="Times New Roman"/>
          <w:sz w:val="28"/>
          <w:szCs w:val="28"/>
        </w:rPr>
      </w:pPr>
      <w:r w:rsidRPr="00BF1BA1">
        <w:rPr>
          <w:rFonts w:ascii="Times New Roman" w:hAnsi="Times New Roman" w:cs="Times New Roman"/>
          <w:sz w:val="28"/>
          <w:szCs w:val="28"/>
        </w:rPr>
        <w:t>4. Контроль за выполнением постановления возложить на заместителя главы Администрации города А.А. Шатунова.</w:t>
      </w:r>
    </w:p>
    <w:p w:rsidR="00BF1BA1" w:rsidRPr="00BF1BA1" w:rsidRDefault="00BF1BA1" w:rsidP="00BF1BA1">
      <w:pPr>
        <w:pStyle w:val="af7"/>
        <w:spacing w:after="0" w:line="240" w:lineRule="auto"/>
        <w:ind w:left="0" w:firstLine="709"/>
        <w:jc w:val="both"/>
        <w:rPr>
          <w:sz w:val="28"/>
          <w:szCs w:val="28"/>
        </w:rPr>
      </w:pPr>
    </w:p>
    <w:p w:rsidR="00BF1BA1" w:rsidRPr="00BF1BA1" w:rsidRDefault="00BF1BA1" w:rsidP="00BF1BA1">
      <w:pPr>
        <w:pStyle w:val="af7"/>
        <w:spacing w:after="0" w:line="240" w:lineRule="auto"/>
        <w:ind w:left="0" w:firstLine="709"/>
        <w:jc w:val="both"/>
        <w:rPr>
          <w:sz w:val="28"/>
          <w:szCs w:val="28"/>
        </w:rPr>
      </w:pPr>
    </w:p>
    <w:p w:rsidR="00BF1BA1" w:rsidRPr="00BF1BA1" w:rsidRDefault="00BF1BA1" w:rsidP="00BF1BA1">
      <w:pPr>
        <w:pStyle w:val="af7"/>
        <w:spacing w:after="0" w:line="240" w:lineRule="auto"/>
        <w:ind w:left="0" w:firstLine="709"/>
        <w:jc w:val="both"/>
        <w:rPr>
          <w:sz w:val="28"/>
          <w:szCs w:val="28"/>
        </w:rPr>
      </w:pPr>
    </w:p>
    <w:p w:rsidR="00BF1BA1" w:rsidRPr="00BF1BA1" w:rsidRDefault="00BF1BA1" w:rsidP="00BF1BA1">
      <w:pPr>
        <w:pStyle w:val="af7"/>
        <w:spacing w:after="0" w:line="240" w:lineRule="auto"/>
        <w:ind w:left="0"/>
        <w:jc w:val="both"/>
        <w:rPr>
          <w:sz w:val="28"/>
          <w:szCs w:val="28"/>
        </w:rPr>
      </w:pPr>
      <w:r w:rsidRPr="00BF1BA1">
        <w:rPr>
          <w:sz w:val="28"/>
          <w:szCs w:val="28"/>
        </w:rPr>
        <w:t>Глава города</w:t>
      </w:r>
      <w:r w:rsidRPr="00BF1BA1">
        <w:rPr>
          <w:sz w:val="28"/>
          <w:szCs w:val="28"/>
        </w:rPr>
        <w:tab/>
      </w:r>
      <w:r w:rsidRPr="00BF1BA1">
        <w:rPr>
          <w:sz w:val="28"/>
          <w:szCs w:val="28"/>
        </w:rPr>
        <w:tab/>
      </w:r>
      <w:r w:rsidRPr="00BF1BA1">
        <w:rPr>
          <w:sz w:val="28"/>
          <w:szCs w:val="28"/>
        </w:rPr>
        <w:tab/>
      </w:r>
      <w:r w:rsidRPr="00BF1BA1">
        <w:rPr>
          <w:sz w:val="28"/>
          <w:szCs w:val="28"/>
        </w:rPr>
        <w:tab/>
      </w:r>
      <w:r w:rsidRPr="00BF1BA1">
        <w:rPr>
          <w:sz w:val="28"/>
          <w:szCs w:val="28"/>
        </w:rPr>
        <w:tab/>
      </w:r>
      <w:r w:rsidRPr="00BF1BA1">
        <w:rPr>
          <w:sz w:val="28"/>
          <w:szCs w:val="28"/>
        </w:rPr>
        <w:tab/>
      </w:r>
      <w:r w:rsidRPr="00BF1BA1">
        <w:rPr>
          <w:sz w:val="28"/>
          <w:szCs w:val="28"/>
        </w:rPr>
        <w:tab/>
        <w:t xml:space="preserve">                       Д.В. Попов</w:t>
      </w:r>
    </w:p>
    <w:p w:rsidR="00BF1BA1" w:rsidRPr="00BF1BA1" w:rsidRDefault="00BF1BA1" w:rsidP="00BF1BA1">
      <w:pPr>
        <w:spacing w:after="0" w:line="240" w:lineRule="auto"/>
        <w:ind w:firstLine="709"/>
        <w:jc w:val="both"/>
        <w:rPr>
          <w:rFonts w:ascii="Times New Roman" w:hAnsi="Times New Roman" w:cs="Times New Roman"/>
          <w:sz w:val="28"/>
          <w:szCs w:val="28"/>
        </w:rPr>
      </w:pPr>
    </w:p>
    <w:p w:rsidR="00BF1BA1" w:rsidRPr="00BF1BA1" w:rsidRDefault="00BF1BA1" w:rsidP="00BF1BA1">
      <w:pPr>
        <w:spacing w:after="0" w:line="240" w:lineRule="auto"/>
        <w:ind w:firstLine="709"/>
        <w:jc w:val="both"/>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ind w:firstLine="709"/>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Default="00BF1BA1" w:rsidP="00BF1BA1">
      <w:pPr>
        <w:spacing w:after="0" w:line="240" w:lineRule="auto"/>
        <w:jc w:val="both"/>
        <w:rPr>
          <w:rFonts w:ascii="Times New Roman" w:hAnsi="Times New Roman" w:cs="Times New Roman"/>
          <w:sz w:val="28"/>
          <w:szCs w:val="28"/>
        </w:rPr>
      </w:pPr>
    </w:p>
    <w:p w:rsidR="00AD7431" w:rsidRDefault="00AD7431" w:rsidP="00BF1BA1">
      <w:pPr>
        <w:spacing w:after="0" w:line="240" w:lineRule="auto"/>
        <w:jc w:val="both"/>
        <w:rPr>
          <w:rFonts w:ascii="Times New Roman" w:hAnsi="Times New Roman" w:cs="Times New Roman"/>
          <w:sz w:val="28"/>
          <w:szCs w:val="28"/>
        </w:rPr>
      </w:pPr>
    </w:p>
    <w:p w:rsidR="00AD7431" w:rsidRPr="00BF1BA1" w:rsidRDefault="00AD743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bookmarkStart w:id="0" w:name="_GoBack"/>
      <w:r w:rsidRPr="00BF1BA1">
        <w:rPr>
          <w:rFonts w:ascii="Times New Roman" w:hAnsi="Times New Roman" w:cs="Times New Roman"/>
          <w:sz w:val="28"/>
          <w:szCs w:val="28"/>
        </w:rPr>
        <w:lastRenderedPageBreak/>
        <w:t>СОГЛАСОВАНО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4"/>
        <w:gridCol w:w="1665"/>
        <w:gridCol w:w="2176"/>
        <w:gridCol w:w="2176"/>
      </w:tblGrid>
      <w:tr w:rsidR="00BF1BA1" w:rsidRPr="00BF1BA1" w:rsidTr="00917915">
        <w:tc>
          <w:tcPr>
            <w:tcW w:w="2000" w:type="pct"/>
            <w:shd w:val="clear" w:color="auto" w:fill="auto"/>
            <w:vAlign w:val="center"/>
          </w:tcPr>
          <w:p w:rsidR="00BF1BA1" w:rsidRPr="00BF1BA1" w:rsidRDefault="00BF1BA1" w:rsidP="00BF1BA1">
            <w:pPr>
              <w:spacing w:after="0" w:line="240" w:lineRule="auto"/>
              <w:jc w:val="center"/>
              <w:rPr>
                <w:rFonts w:ascii="Times New Roman" w:hAnsi="Times New Roman" w:cs="Times New Roman"/>
                <w:sz w:val="28"/>
                <w:szCs w:val="28"/>
              </w:rPr>
            </w:pPr>
          </w:p>
          <w:p w:rsidR="00BF1BA1" w:rsidRPr="00BF1BA1" w:rsidRDefault="00BF1BA1" w:rsidP="00BF1BA1">
            <w:pPr>
              <w:spacing w:after="0" w:line="240" w:lineRule="auto"/>
              <w:jc w:val="center"/>
              <w:rPr>
                <w:rFonts w:ascii="Times New Roman" w:hAnsi="Times New Roman" w:cs="Times New Roman"/>
                <w:sz w:val="28"/>
                <w:szCs w:val="28"/>
              </w:rPr>
            </w:pPr>
            <w:r w:rsidRPr="00BF1BA1">
              <w:rPr>
                <w:rFonts w:ascii="Times New Roman" w:hAnsi="Times New Roman" w:cs="Times New Roman"/>
                <w:sz w:val="28"/>
                <w:szCs w:val="28"/>
              </w:rPr>
              <w:t>Должность, Ф.И.О.</w:t>
            </w:r>
          </w:p>
        </w:tc>
        <w:tc>
          <w:tcPr>
            <w:tcW w:w="1000" w:type="pct"/>
            <w:shd w:val="clear" w:color="auto" w:fill="auto"/>
            <w:vAlign w:val="center"/>
          </w:tcPr>
          <w:p w:rsidR="00BF1BA1" w:rsidRPr="00BF1BA1" w:rsidRDefault="00BF1BA1" w:rsidP="00BF1BA1">
            <w:pPr>
              <w:spacing w:after="0" w:line="240" w:lineRule="auto"/>
              <w:jc w:val="center"/>
              <w:rPr>
                <w:rFonts w:ascii="Times New Roman" w:hAnsi="Times New Roman" w:cs="Times New Roman"/>
                <w:sz w:val="28"/>
                <w:szCs w:val="28"/>
              </w:rPr>
            </w:pPr>
            <w:r w:rsidRPr="00BF1BA1">
              <w:rPr>
                <w:rFonts w:ascii="Times New Roman" w:hAnsi="Times New Roman" w:cs="Times New Roman"/>
                <w:sz w:val="28"/>
                <w:szCs w:val="28"/>
              </w:rPr>
              <w:t>Подпись</w:t>
            </w:r>
          </w:p>
          <w:p w:rsidR="00BF1BA1" w:rsidRPr="00BF1BA1" w:rsidRDefault="00BF1BA1" w:rsidP="00BF1BA1">
            <w:pPr>
              <w:spacing w:after="0" w:line="240" w:lineRule="auto"/>
              <w:jc w:val="center"/>
              <w:rPr>
                <w:rFonts w:ascii="Times New Roman" w:hAnsi="Times New Roman" w:cs="Times New Roman"/>
                <w:sz w:val="28"/>
                <w:szCs w:val="28"/>
              </w:rPr>
            </w:pPr>
            <w:r w:rsidRPr="00BF1BA1">
              <w:rPr>
                <w:rFonts w:ascii="Times New Roman" w:hAnsi="Times New Roman" w:cs="Times New Roman"/>
                <w:sz w:val="28"/>
                <w:szCs w:val="28"/>
              </w:rPr>
              <w:t>(возможные замечания)</w:t>
            </w:r>
          </w:p>
          <w:p w:rsidR="00BF1BA1" w:rsidRPr="00BF1BA1" w:rsidRDefault="00BF1BA1" w:rsidP="00BF1BA1">
            <w:pPr>
              <w:spacing w:after="0" w:line="240" w:lineRule="auto"/>
              <w:jc w:val="center"/>
              <w:rPr>
                <w:rFonts w:ascii="Times New Roman" w:hAnsi="Times New Roman" w:cs="Times New Roman"/>
                <w:sz w:val="28"/>
                <w:szCs w:val="28"/>
              </w:rPr>
            </w:pPr>
          </w:p>
        </w:tc>
        <w:tc>
          <w:tcPr>
            <w:tcW w:w="2000" w:type="pct"/>
            <w:gridSpan w:val="2"/>
            <w:shd w:val="clear" w:color="auto" w:fill="auto"/>
            <w:vAlign w:val="center"/>
          </w:tcPr>
          <w:p w:rsidR="00BF1BA1" w:rsidRPr="00BF1BA1" w:rsidRDefault="00BF1BA1" w:rsidP="00BF1BA1">
            <w:pPr>
              <w:spacing w:after="0" w:line="240" w:lineRule="auto"/>
              <w:jc w:val="center"/>
              <w:rPr>
                <w:rFonts w:ascii="Times New Roman" w:hAnsi="Times New Roman" w:cs="Times New Roman"/>
                <w:sz w:val="28"/>
                <w:szCs w:val="28"/>
              </w:rPr>
            </w:pPr>
            <w:r w:rsidRPr="00BF1BA1">
              <w:rPr>
                <w:rFonts w:ascii="Times New Roman" w:hAnsi="Times New Roman" w:cs="Times New Roman"/>
                <w:sz w:val="28"/>
                <w:szCs w:val="28"/>
              </w:rPr>
              <w:t>Дата согласования</w:t>
            </w:r>
          </w:p>
        </w:tc>
      </w:tr>
      <w:tr w:rsidR="00BF1BA1" w:rsidRPr="00BF1BA1" w:rsidTr="00917915">
        <w:tc>
          <w:tcPr>
            <w:tcW w:w="2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 xml:space="preserve">Заместитель главы </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 xml:space="preserve">Администрации города </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Алешкова Н.П.</w:t>
            </w:r>
          </w:p>
        </w:tc>
        <w:tc>
          <w:tcPr>
            <w:tcW w:w="1000" w:type="pct"/>
            <w:shd w:val="clear" w:color="auto" w:fill="auto"/>
          </w:tcPr>
          <w:p w:rsidR="00BF1BA1" w:rsidRPr="00BF1BA1" w:rsidRDefault="00BF1BA1" w:rsidP="00BF1BA1">
            <w:pPr>
              <w:spacing w:after="0" w:line="240" w:lineRule="auto"/>
              <w:jc w:val="both"/>
              <w:rPr>
                <w:rFonts w:ascii="Times New Roman" w:hAnsi="Times New Roman" w:cs="Times New Roman"/>
                <w:sz w:val="28"/>
                <w:szCs w:val="28"/>
              </w:rPr>
            </w:pP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вх.</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«___.___,_____»</w:t>
            </w: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исх.</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«___.___,_____»</w:t>
            </w:r>
          </w:p>
        </w:tc>
      </w:tr>
      <w:tr w:rsidR="00BF1BA1" w:rsidRPr="00BF1BA1" w:rsidTr="00917915">
        <w:tc>
          <w:tcPr>
            <w:tcW w:w="2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 xml:space="preserve">Заместитель главы </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 xml:space="preserve">Администрации города </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Шатунов А.А.</w:t>
            </w:r>
          </w:p>
        </w:tc>
        <w:tc>
          <w:tcPr>
            <w:tcW w:w="1000" w:type="pct"/>
            <w:shd w:val="clear" w:color="auto" w:fill="auto"/>
          </w:tcPr>
          <w:p w:rsidR="00BF1BA1" w:rsidRPr="00BF1BA1" w:rsidRDefault="00BF1BA1" w:rsidP="00BF1BA1">
            <w:pPr>
              <w:spacing w:after="0" w:line="240" w:lineRule="auto"/>
              <w:jc w:val="both"/>
              <w:rPr>
                <w:rFonts w:ascii="Times New Roman" w:hAnsi="Times New Roman" w:cs="Times New Roman"/>
                <w:sz w:val="28"/>
                <w:szCs w:val="28"/>
              </w:rPr>
            </w:pP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вх.</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«___.___,_____»</w:t>
            </w: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исх.</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«___.___,_____»</w:t>
            </w:r>
          </w:p>
        </w:tc>
      </w:tr>
      <w:tr w:rsidR="00BF1BA1" w:rsidRPr="00BF1BA1" w:rsidTr="00917915">
        <w:tc>
          <w:tcPr>
            <w:tcW w:w="2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Директор департамента по экономической политике</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Королева Ю.Г.</w:t>
            </w:r>
          </w:p>
        </w:tc>
        <w:tc>
          <w:tcPr>
            <w:tcW w:w="1000" w:type="pct"/>
            <w:shd w:val="clear" w:color="auto" w:fill="auto"/>
          </w:tcPr>
          <w:p w:rsidR="00BF1BA1" w:rsidRPr="00BF1BA1" w:rsidRDefault="00BF1BA1" w:rsidP="00BF1BA1">
            <w:pPr>
              <w:spacing w:after="0" w:line="240" w:lineRule="auto"/>
              <w:jc w:val="both"/>
              <w:rPr>
                <w:rFonts w:ascii="Times New Roman" w:hAnsi="Times New Roman" w:cs="Times New Roman"/>
                <w:sz w:val="28"/>
                <w:szCs w:val="28"/>
              </w:rPr>
            </w:pP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вх.</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«___.___,_____»</w:t>
            </w: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исх.</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«___.___,_____»</w:t>
            </w:r>
          </w:p>
        </w:tc>
      </w:tr>
      <w:tr w:rsidR="00BF1BA1" w:rsidRPr="00BF1BA1" w:rsidTr="00917915">
        <w:tc>
          <w:tcPr>
            <w:tcW w:w="2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Директор МКУ «МФЦ» г. Сургута</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Симакова Т.В.</w:t>
            </w:r>
          </w:p>
        </w:tc>
        <w:tc>
          <w:tcPr>
            <w:tcW w:w="1000" w:type="pct"/>
            <w:shd w:val="clear" w:color="auto" w:fill="auto"/>
          </w:tcPr>
          <w:p w:rsidR="00BF1BA1" w:rsidRPr="00BF1BA1" w:rsidRDefault="00BF1BA1" w:rsidP="00BF1BA1">
            <w:pPr>
              <w:spacing w:after="0" w:line="240" w:lineRule="auto"/>
              <w:jc w:val="both"/>
              <w:rPr>
                <w:rFonts w:ascii="Times New Roman" w:hAnsi="Times New Roman" w:cs="Times New Roman"/>
                <w:sz w:val="28"/>
                <w:szCs w:val="28"/>
              </w:rPr>
            </w:pP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вх.</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«___.___,_____»</w:t>
            </w: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исх.</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«___.___,_____»</w:t>
            </w:r>
          </w:p>
        </w:tc>
      </w:tr>
      <w:tr w:rsidR="00BF1BA1" w:rsidRPr="00BF1BA1" w:rsidTr="00917915">
        <w:tc>
          <w:tcPr>
            <w:tcW w:w="2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 xml:space="preserve">Начальник правового управления Администрации города </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Лазарев А.Г.</w:t>
            </w:r>
          </w:p>
        </w:tc>
        <w:tc>
          <w:tcPr>
            <w:tcW w:w="1000" w:type="pct"/>
            <w:shd w:val="clear" w:color="auto" w:fill="auto"/>
          </w:tcPr>
          <w:p w:rsidR="00BF1BA1" w:rsidRPr="00BF1BA1" w:rsidRDefault="00BF1BA1" w:rsidP="00BF1BA1">
            <w:pPr>
              <w:spacing w:after="0" w:line="240" w:lineRule="auto"/>
              <w:jc w:val="both"/>
              <w:rPr>
                <w:rFonts w:ascii="Times New Roman" w:hAnsi="Times New Roman" w:cs="Times New Roman"/>
                <w:sz w:val="28"/>
                <w:szCs w:val="28"/>
              </w:rPr>
            </w:pP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вх.</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«___.___,_____»</w:t>
            </w: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исх.</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«___.___,_____»</w:t>
            </w:r>
          </w:p>
        </w:tc>
      </w:tr>
      <w:tr w:rsidR="00BF1BA1" w:rsidRPr="00BF1BA1" w:rsidTr="00917915">
        <w:tc>
          <w:tcPr>
            <w:tcW w:w="2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Директор департамента архитектуры и градостроительства</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 главный архитектор</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Фокеев А.А.</w:t>
            </w:r>
          </w:p>
        </w:tc>
        <w:tc>
          <w:tcPr>
            <w:tcW w:w="1000" w:type="pct"/>
            <w:shd w:val="clear" w:color="auto" w:fill="auto"/>
          </w:tcPr>
          <w:p w:rsidR="00BF1BA1" w:rsidRPr="00BF1BA1" w:rsidRDefault="00BF1BA1" w:rsidP="00BF1BA1">
            <w:pPr>
              <w:spacing w:after="0" w:line="240" w:lineRule="auto"/>
              <w:jc w:val="both"/>
              <w:rPr>
                <w:rFonts w:ascii="Times New Roman" w:hAnsi="Times New Roman" w:cs="Times New Roman"/>
                <w:sz w:val="28"/>
                <w:szCs w:val="28"/>
              </w:rPr>
            </w:pP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вх.</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«___.___,_____»</w:t>
            </w:r>
          </w:p>
        </w:tc>
        <w:tc>
          <w:tcPr>
            <w:tcW w:w="1000" w:type="pct"/>
            <w:shd w:val="clear" w:color="auto" w:fill="auto"/>
          </w:tcPr>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Дата исх.</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«___.___,_____»</w:t>
            </w:r>
          </w:p>
        </w:tc>
      </w:tr>
      <w:bookmarkEnd w:id="0"/>
    </w:tbl>
    <w:p w:rsidR="00BF1BA1" w:rsidRPr="00BF1BA1" w:rsidRDefault="00BF1BA1" w:rsidP="00BF1BA1">
      <w:pPr>
        <w:pStyle w:val="af9"/>
        <w:rPr>
          <w:i/>
          <w:iCs/>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Рассылка:</w:t>
      </w:r>
    </w:p>
    <w:p w:rsidR="00BF1BA1" w:rsidRPr="00BF1BA1" w:rsidRDefault="00BF1BA1" w:rsidP="00BF1BA1">
      <w:pPr>
        <w:spacing w:after="0" w:line="240" w:lineRule="auto"/>
        <w:jc w:val="both"/>
        <w:rPr>
          <w:rFonts w:ascii="Times New Roman" w:hAnsi="Times New Roman" w:cs="Times New Roman"/>
          <w:sz w:val="28"/>
          <w:szCs w:val="28"/>
        </w:rPr>
      </w:pPr>
      <w:r w:rsidRPr="00BF1BA1">
        <w:rPr>
          <w:rFonts w:ascii="Times New Roman" w:hAnsi="Times New Roman" w:cs="Times New Roman"/>
          <w:sz w:val="28"/>
          <w:szCs w:val="28"/>
        </w:rPr>
        <w:t>Департамент архитектуры и градостроительства</w:t>
      </w:r>
    </w:p>
    <w:p w:rsidR="00BF1BA1" w:rsidRPr="00BF1BA1" w:rsidRDefault="00BF1BA1" w:rsidP="00BF1BA1">
      <w:pPr>
        <w:spacing w:after="0" w:line="240" w:lineRule="auto"/>
        <w:rPr>
          <w:rFonts w:ascii="Times New Roman" w:hAnsi="Times New Roman" w:cs="Times New Roman"/>
          <w:sz w:val="28"/>
          <w:szCs w:val="28"/>
        </w:rPr>
      </w:pPr>
      <w:r w:rsidRPr="00BF1BA1">
        <w:rPr>
          <w:rFonts w:ascii="Times New Roman" w:hAnsi="Times New Roman" w:cs="Times New Roman"/>
          <w:sz w:val="28"/>
          <w:szCs w:val="28"/>
        </w:rPr>
        <w:t>МКУ «МФЦ» г. Сургута</w:t>
      </w: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BF1BA1" w:rsidRPr="00BF1BA1" w:rsidRDefault="00BF1BA1" w:rsidP="00BF1BA1">
      <w:pPr>
        <w:spacing w:after="0" w:line="240" w:lineRule="auto"/>
        <w:jc w:val="both"/>
        <w:rPr>
          <w:rFonts w:ascii="Times New Roman" w:hAnsi="Times New Roman" w:cs="Times New Roman"/>
          <w:sz w:val="28"/>
          <w:szCs w:val="28"/>
        </w:rPr>
      </w:pPr>
    </w:p>
    <w:p w:rsidR="00157E48" w:rsidRDefault="00157E48" w:rsidP="009A3BA2">
      <w:pPr>
        <w:spacing w:after="0" w:line="240" w:lineRule="auto"/>
        <w:ind w:firstLine="709"/>
        <w:rPr>
          <w:rFonts w:ascii="Times New Roman" w:hAnsi="Times New Roman"/>
          <w:sz w:val="28"/>
          <w:szCs w:val="28"/>
        </w:rPr>
      </w:pPr>
    </w:p>
    <w:p w:rsidR="00157E48" w:rsidRDefault="00157E48" w:rsidP="009A3BA2">
      <w:pPr>
        <w:spacing w:after="0" w:line="240" w:lineRule="auto"/>
        <w:ind w:firstLine="709"/>
        <w:rPr>
          <w:rFonts w:ascii="Times New Roman" w:hAnsi="Times New Roman"/>
          <w:sz w:val="28"/>
          <w:szCs w:val="28"/>
        </w:rPr>
      </w:pPr>
    </w:p>
    <w:p w:rsidR="00157E48" w:rsidRDefault="00157E48" w:rsidP="009A3BA2">
      <w:pPr>
        <w:spacing w:after="0" w:line="240" w:lineRule="auto"/>
        <w:ind w:firstLine="709"/>
        <w:rPr>
          <w:rFonts w:ascii="Times New Roman" w:hAnsi="Times New Roman"/>
          <w:sz w:val="28"/>
          <w:szCs w:val="28"/>
        </w:rPr>
      </w:pPr>
    </w:p>
    <w:p w:rsidR="00157E48" w:rsidRDefault="00157E48" w:rsidP="009A3BA2">
      <w:pPr>
        <w:spacing w:after="0" w:line="240" w:lineRule="auto"/>
        <w:ind w:firstLine="709"/>
        <w:rPr>
          <w:rFonts w:ascii="Times New Roman" w:hAnsi="Times New Roman"/>
          <w:sz w:val="28"/>
          <w:szCs w:val="28"/>
        </w:rPr>
      </w:pPr>
    </w:p>
    <w:p w:rsidR="00157E48" w:rsidRDefault="00157E48" w:rsidP="009A3BA2">
      <w:pPr>
        <w:spacing w:after="0" w:line="240" w:lineRule="auto"/>
        <w:ind w:firstLine="709"/>
        <w:rPr>
          <w:rFonts w:ascii="Times New Roman" w:hAnsi="Times New Roman"/>
          <w:sz w:val="28"/>
          <w:szCs w:val="28"/>
        </w:rPr>
      </w:pPr>
    </w:p>
    <w:p w:rsidR="00157E48" w:rsidRDefault="00157E48" w:rsidP="009A3BA2">
      <w:pPr>
        <w:spacing w:after="0" w:line="240" w:lineRule="auto"/>
        <w:ind w:firstLine="709"/>
        <w:rPr>
          <w:rFonts w:ascii="Times New Roman" w:hAnsi="Times New Roman"/>
          <w:sz w:val="28"/>
          <w:szCs w:val="28"/>
        </w:rPr>
      </w:pPr>
    </w:p>
    <w:p w:rsidR="00A8258B" w:rsidRPr="00A232B9" w:rsidRDefault="00A8258B" w:rsidP="009A3BA2">
      <w:pPr>
        <w:spacing w:after="0" w:line="240" w:lineRule="auto"/>
        <w:ind w:firstLine="709"/>
        <w:jc w:val="center"/>
        <w:rPr>
          <w:rFonts w:ascii="Times New Roman" w:hAnsi="Times New Roman"/>
          <w:b/>
          <w:sz w:val="28"/>
          <w:szCs w:val="28"/>
        </w:rPr>
      </w:pPr>
    </w:p>
    <w:p w:rsidR="00A925CD" w:rsidRDefault="00A232B9" w:rsidP="009A3BA2">
      <w:pPr>
        <w:spacing w:after="0" w:line="240" w:lineRule="auto"/>
        <w:ind w:firstLine="709"/>
        <w:jc w:val="both"/>
        <w:rPr>
          <w:rFonts w:ascii="Times New Roman" w:hAnsi="Times New Roman"/>
          <w:sz w:val="28"/>
          <w:szCs w:val="28"/>
        </w:rPr>
      </w:pPr>
      <w:r w:rsidRPr="00157E48">
        <w:rPr>
          <w:rFonts w:ascii="Times New Roman" w:hAnsi="Times New Roman"/>
          <w:sz w:val="28"/>
          <w:szCs w:val="28"/>
        </w:rPr>
        <w:tab/>
      </w:r>
      <w:r w:rsidR="009A3BA2">
        <w:rPr>
          <w:rFonts w:ascii="Times New Roman" w:hAnsi="Times New Roman"/>
          <w:sz w:val="28"/>
          <w:szCs w:val="28"/>
        </w:rPr>
        <w:tab/>
      </w:r>
      <w:r w:rsidR="009A3BA2">
        <w:rPr>
          <w:rFonts w:ascii="Times New Roman" w:hAnsi="Times New Roman"/>
          <w:sz w:val="28"/>
          <w:szCs w:val="28"/>
        </w:rPr>
        <w:tab/>
      </w:r>
      <w:r w:rsidR="009A3BA2">
        <w:rPr>
          <w:rFonts w:ascii="Times New Roman" w:hAnsi="Times New Roman"/>
          <w:sz w:val="28"/>
          <w:szCs w:val="28"/>
        </w:rPr>
        <w:tab/>
      </w:r>
      <w:r w:rsidR="009A3BA2">
        <w:rPr>
          <w:rFonts w:ascii="Times New Roman" w:hAnsi="Times New Roman"/>
          <w:sz w:val="28"/>
          <w:szCs w:val="28"/>
        </w:rPr>
        <w:tab/>
      </w:r>
      <w:r w:rsidR="009A3BA2">
        <w:rPr>
          <w:rFonts w:ascii="Times New Roman" w:hAnsi="Times New Roman"/>
          <w:sz w:val="28"/>
          <w:szCs w:val="28"/>
        </w:rPr>
        <w:tab/>
      </w:r>
      <w:r w:rsidR="009A3BA2">
        <w:rPr>
          <w:rFonts w:ascii="Times New Roman" w:hAnsi="Times New Roman"/>
          <w:sz w:val="28"/>
          <w:szCs w:val="28"/>
        </w:rPr>
        <w:tab/>
      </w:r>
      <w:r w:rsidR="009A3BA2">
        <w:rPr>
          <w:rFonts w:ascii="Times New Roman" w:hAnsi="Times New Roman"/>
          <w:sz w:val="28"/>
          <w:szCs w:val="28"/>
        </w:rPr>
        <w:tab/>
      </w:r>
      <w:r w:rsidR="009A3BA2">
        <w:rPr>
          <w:rFonts w:ascii="Times New Roman" w:hAnsi="Times New Roman"/>
          <w:sz w:val="28"/>
          <w:szCs w:val="28"/>
        </w:rPr>
        <w:tab/>
      </w:r>
    </w:p>
    <w:p w:rsidR="00C82395" w:rsidRPr="009A3BA2" w:rsidRDefault="00A925CD" w:rsidP="009A3BA2">
      <w:pPr>
        <w:spacing w:after="0" w:line="240" w:lineRule="auto"/>
        <w:ind w:firstLine="709"/>
        <w:jc w:val="both"/>
        <w:rPr>
          <w:rFonts w:ascii="Times New Roman" w:hAnsi="Times New Roman"/>
          <w:sz w:val="24"/>
          <w:szCs w:val="24"/>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C82395" w:rsidRPr="009A3BA2">
        <w:rPr>
          <w:rFonts w:ascii="Times New Roman" w:hAnsi="Times New Roman"/>
          <w:sz w:val="24"/>
          <w:szCs w:val="24"/>
        </w:rPr>
        <w:t xml:space="preserve">Приложение </w:t>
      </w:r>
    </w:p>
    <w:p w:rsidR="00C82395" w:rsidRPr="009A3BA2" w:rsidRDefault="00C82395" w:rsidP="009A3BA2">
      <w:pPr>
        <w:spacing w:after="0" w:line="240" w:lineRule="auto"/>
        <w:ind w:firstLine="709"/>
        <w:jc w:val="both"/>
        <w:rPr>
          <w:rFonts w:ascii="Times New Roman" w:hAnsi="Times New Roman"/>
          <w:sz w:val="24"/>
          <w:szCs w:val="24"/>
        </w:rPr>
      </w:pPr>
      <w:r w:rsidRP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Pr="009A3BA2">
        <w:rPr>
          <w:rFonts w:ascii="Times New Roman" w:hAnsi="Times New Roman"/>
          <w:sz w:val="24"/>
          <w:szCs w:val="24"/>
        </w:rPr>
        <w:t xml:space="preserve">к постановлению </w:t>
      </w:r>
    </w:p>
    <w:p w:rsidR="00C82395" w:rsidRPr="009A3BA2" w:rsidRDefault="009D0D4C" w:rsidP="009A3BA2">
      <w:pPr>
        <w:spacing w:after="0" w:line="240" w:lineRule="auto"/>
        <w:ind w:firstLine="709"/>
        <w:jc w:val="both"/>
        <w:rPr>
          <w:rFonts w:ascii="Times New Roman" w:hAnsi="Times New Roman"/>
          <w:sz w:val="24"/>
          <w:szCs w:val="24"/>
        </w:rPr>
      </w:pPr>
      <w:r w:rsidRP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Pr="009A3BA2">
        <w:rPr>
          <w:rFonts w:ascii="Times New Roman" w:hAnsi="Times New Roman"/>
          <w:sz w:val="24"/>
          <w:szCs w:val="24"/>
        </w:rPr>
        <w:t xml:space="preserve">Администрации </w:t>
      </w:r>
      <w:r w:rsidRPr="009A3BA2">
        <w:rPr>
          <w:rFonts w:ascii="Times New Roman" w:hAnsi="Times New Roman"/>
          <w:sz w:val="24"/>
          <w:szCs w:val="24"/>
        </w:rPr>
        <w:tab/>
      </w:r>
      <w:r w:rsidRPr="009A3BA2">
        <w:rPr>
          <w:rFonts w:ascii="Times New Roman" w:hAnsi="Times New Roman"/>
          <w:sz w:val="24"/>
          <w:szCs w:val="24"/>
        </w:rPr>
        <w:tab/>
      </w:r>
      <w:r w:rsidRPr="009A3BA2">
        <w:rPr>
          <w:rFonts w:ascii="Times New Roman" w:hAnsi="Times New Roman"/>
          <w:sz w:val="24"/>
          <w:szCs w:val="24"/>
        </w:rPr>
        <w:tab/>
      </w:r>
      <w:r w:rsidRPr="009A3BA2">
        <w:rPr>
          <w:rFonts w:ascii="Times New Roman" w:hAnsi="Times New Roman"/>
          <w:sz w:val="24"/>
          <w:szCs w:val="24"/>
        </w:rPr>
        <w:tab/>
      </w:r>
      <w:r w:rsidRPr="009A3BA2">
        <w:rPr>
          <w:rFonts w:ascii="Times New Roman" w:hAnsi="Times New Roman"/>
          <w:sz w:val="24"/>
          <w:szCs w:val="24"/>
        </w:rPr>
        <w:tab/>
      </w:r>
      <w:r w:rsidRPr="009A3BA2">
        <w:rPr>
          <w:rFonts w:ascii="Times New Roman" w:hAnsi="Times New Roman"/>
          <w:sz w:val="24"/>
          <w:szCs w:val="24"/>
        </w:rPr>
        <w:tab/>
      </w:r>
      <w:r w:rsidRPr="009A3BA2">
        <w:rPr>
          <w:rFonts w:ascii="Times New Roman" w:hAnsi="Times New Roman"/>
          <w:sz w:val="24"/>
          <w:szCs w:val="24"/>
        </w:rPr>
        <w:tab/>
      </w:r>
      <w:r w:rsidRPr="009A3BA2">
        <w:rPr>
          <w:rFonts w:ascii="Times New Roman" w:hAnsi="Times New Roman"/>
          <w:sz w:val="24"/>
          <w:szCs w:val="24"/>
        </w:rPr>
        <w:tab/>
      </w:r>
      <w:r w:rsidRPr="009A3BA2">
        <w:rPr>
          <w:rFonts w:ascii="Times New Roman" w:hAnsi="Times New Roman"/>
          <w:sz w:val="24"/>
          <w:szCs w:val="24"/>
        </w:rPr>
        <w:tab/>
      </w:r>
      <w:r w:rsidRPr="009A3BA2">
        <w:rPr>
          <w:rFonts w:ascii="Times New Roman" w:hAnsi="Times New Roman"/>
          <w:sz w:val="24"/>
          <w:szCs w:val="24"/>
        </w:rPr>
        <w:tab/>
      </w:r>
      <w:r w:rsidRPr="009A3BA2">
        <w:rPr>
          <w:rFonts w:ascii="Times New Roman" w:hAnsi="Times New Roman"/>
          <w:sz w:val="24"/>
          <w:szCs w:val="24"/>
        </w:rPr>
        <w:tab/>
      </w:r>
      <w:r w:rsidR="00C82395" w:rsidRPr="009A3BA2">
        <w:rPr>
          <w:rFonts w:ascii="Times New Roman" w:hAnsi="Times New Roman"/>
          <w:sz w:val="24"/>
          <w:szCs w:val="24"/>
        </w:rPr>
        <w:t>города</w:t>
      </w:r>
    </w:p>
    <w:p w:rsidR="00C82395" w:rsidRPr="009A3BA2" w:rsidRDefault="00C82395" w:rsidP="009A3BA2">
      <w:pPr>
        <w:spacing w:after="0" w:line="240" w:lineRule="auto"/>
        <w:ind w:firstLine="709"/>
        <w:jc w:val="both"/>
        <w:rPr>
          <w:rFonts w:ascii="Times New Roman" w:hAnsi="Times New Roman"/>
          <w:sz w:val="24"/>
          <w:szCs w:val="24"/>
        </w:rPr>
      </w:pPr>
      <w:r w:rsidRP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009A3BA2">
        <w:rPr>
          <w:rFonts w:ascii="Times New Roman" w:hAnsi="Times New Roman"/>
          <w:sz w:val="24"/>
          <w:szCs w:val="24"/>
        </w:rPr>
        <w:tab/>
      </w:r>
      <w:r w:rsidRPr="009A3BA2">
        <w:rPr>
          <w:rFonts w:ascii="Times New Roman" w:hAnsi="Times New Roman"/>
          <w:sz w:val="24"/>
          <w:szCs w:val="24"/>
        </w:rPr>
        <w:t>от_____№ ______</w:t>
      </w:r>
    </w:p>
    <w:p w:rsidR="00C82395" w:rsidRDefault="00C82395" w:rsidP="009A3BA2">
      <w:pPr>
        <w:spacing w:after="0" w:line="240" w:lineRule="auto"/>
        <w:ind w:firstLine="709"/>
        <w:jc w:val="both"/>
        <w:rPr>
          <w:rFonts w:ascii="Times New Roman" w:hAnsi="Times New Roman"/>
          <w:sz w:val="24"/>
          <w:szCs w:val="24"/>
        </w:rPr>
      </w:pPr>
    </w:p>
    <w:p w:rsidR="009A3BA2" w:rsidRPr="009A3BA2" w:rsidRDefault="009A3BA2" w:rsidP="009A3BA2">
      <w:pPr>
        <w:spacing w:after="0" w:line="240" w:lineRule="auto"/>
        <w:ind w:firstLine="709"/>
        <w:jc w:val="both"/>
        <w:rPr>
          <w:rFonts w:ascii="Times New Roman" w:hAnsi="Times New Roman"/>
          <w:sz w:val="24"/>
          <w:szCs w:val="24"/>
        </w:rPr>
      </w:pPr>
    </w:p>
    <w:p w:rsidR="00C82395" w:rsidRPr="009A3BA2" w:rsidRDefault="00C82395" w:rsidP="009A3BA2">
      <w:pPr>
        <w:spacing w:after="0" w:line="240" w:lineRule="auto"/>
        <w:ind w:firstLine="709"/>
        <w:jc w:val="both"/>
        <w:rPr>
          <w:rFonts w:ascii="Times New Roman" w:hAnsi="Times New Roman"/>
          <w:sz w:val="24"/>
          <w:szCs w:val="24"/>
        </w:rPr>
      </w:pPr>
    </w:p>
    <w:p w:rsidR="00C82395" w:rsidRDefault="00C82395" w:rsidP="009A3BA2">
      <w:pPr>
        <w:spacing w:after="0" w:line="240" w:lineRule="auto"/>
        <w:ind w:firstLine="709"/>
        <w:jc w:val="center"/>
        <w:rPr>
          <w:rFonts w:ascii="Times New Roman" w:hAnsi="Times New Roman"/>
          <w:sz w:val="28"/>
          <w:szCs w:val="28"/>
        </w:rPr>
      </w:pPr>
      <w:r>
        <w:rPr>
          <w:rFonts w:ascii="Times New Roman" w:hAnsi="Times New Roman"/>
          <w:sz w:val="28"/>
          <w:szCs w:val="28"/>
        </w:rPr>
        <w:t>Административный регламент</w:t>
      </w:r>
    </w:p>
    <w:p w:rsidR="00C82395" w:rsidRDefault="009A07C3" w:rsidP="009A3BA2">
      <w:pPr>
        <w:spacing w:after="0" w:line="240" w:lineRule="auto"/>
        <w:ind w:firstLine="709"/>
        <w:jc w:val="center"/>
        <w:rPr>
          <w:rFonts w:ascii="Times New Roman" w:hAnsi="Times New Roman"/>
          <w:sz w:val="28"/>
          <w:szCs w:val="28"/>
        </w:rPr>
      </w:pPr>
      <w:r>
        <w:rPr>
          <w:rFonts w:ascii="Times New Roman" w:hAnsi="Times New Roman"/>
          <w:sz w:val="28"/>
          <w:szCs w:val="28"/>
        </w:rPr>
        <w:t>предоставления</w:t>
      </w:r>
      <w:r w:rsidR="00C82395">
        <w:rPr>
          <w:rFonts w:ascii="Times New Roman" w:hAnsi="Times New Roman"/>
          <w:sz w:val="28"/>
          <w:szCs w:val="28"/>
        </w:rPr>
        <w:t xml:space="preserve"> муниципальной услуги «Прием заявлений и выдача документов о согласовании переустройства и (или) перепланировки жилого помещения»</w:t>
      </w:r>
    </w:p>
    <w:p w:rsidR="00C82395" w:rsidRDefault="00C82395" w:rsidP="009A3BA2">
      <w:pPr>
        <w:spacing w:after="0" w:line="240" w:lineRule="auto"/>
        <w:ind w:firstLine="709"/>
        <w:jc w:val="both"/>
        <w:rPr>
          <w:rFonts w:ascii="Times New Roman" w:hAnsi="Times New Roman"/>
          <w:sz w:val="28"/>
          <w:szCs w:val="28"/>
        </w:rPr>
      </w:pPr>
    </w:p>
    <w:p w:rsidR="00C82395" w:rsidRDefault="00C82395" w:rsidP="009A3BA2">
      <w:pPr>
        <w:spacing w:after="0" w:line="240" w:lineRule="auto"/>
        <w:ind w:firstLine="709"/>
        <w:jc w:val="center"/>
        <w:rPr>
          <w:rFonts w:ascii="Times New Roman" w:hAnsi="Times New Roman"/>
          <w:sz w:val="28"/>
          <w:szCs w:val="28"/>
        </w:rPr>
      </w:pPr>
      <w:r>
        <w:rPr>
          <w:rFonts w:ascii="Times New Roman" w:hAnsi="Times New Roman"/>
          <w:sz w:val="28"/>
          <w:szCs w:val="28"/>
        </w:rPr>
        <w:t>Раздел 1. Общие положения</w:t>
      </w:r>
    </w:p>
    <w:p w:rsidR="00C82395" w:rsidRPr="00384379" w:rsidRDefault="00C82395" w:rsidP="009A3BA2">
      <w:pPr>
        <w:numPr>
          <w:ilvl w:val="1"/>
          <w:numId w:val="4"/>
        </w:numPr>
        <w:tabs>
          <w:tab w:val="num" w:pos="0"/>
          <w:tab w:val="left" w:pos="1080"/>
        </w:tabs>
        <w:spacing w:after="0" w:line="240" w:lineRule="auto"/>
        <w:ind w:left="0" w:firstLine="709"/>
        <w:jc w:val="both"/>
        <w:rPr>
          <w:rFonts w:ascii="Times New Roman" w:hAnsi="Times New Roman"/>
          <w:color w:val="C00000"/>
          <w:sz w:val="28"/>
          <w:szCs w:val="28"/>
        </w:rPr>
      </w:pPr>
      <w:r>
        <w:rPr>
          <w:rFonts w:ascii="Times New Roman" w:hAnsi="Times New Roman"/>
          <w:sz w:val="28"/>
          <w:szCs w:val="28"/>
        </w:rPr>
        <w:t>Административный регламент предоставления муниципальной услуги «Прием заявлений и выдача документов о согласовании переустройства и (или) перепланировки жилого помещения» (далее – Административный регламент)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 минимизации административного усмотрения должностных лиц при предоставлении муниципальной услуги,</w:t>
      </w:r>
      <w:r w:rsidR="00917915">
        <w:rPr>
          <w:rFonts w:ascii="Times New Roman" w:hAnsi="Times New Roman"/>
          <w:sz w:val="28"/>
          <w:szCs w:val="28"/>
        </w:rPr>
        <w:t xml:space="preserve"> </w:t>
      </w:r>
      <w:r>
        <w:rPr>
          <w:rFonts w:ascii="Times New Roman" w:hAnsi="Times New Roman"/>
          <w:sz w:val="28"/>
          <w:szCs w:val="28"/>
        </w:rPr>
        <w:t>повышения результативности деятельности департамента архитектуры и градостроительства Администрации города</w:t>
      </w:r>
      <w:r w:rsidR="00917915">
        <w:rPr>
          <w:rFonts w:ascii="Times New Roman" w:hAnsi="Times New Roman"/>
          <w:sz w:val="28"/>
          <w:szCs w:val="28"/>
        </w:rPr>
        <w:t xml:space="preserve">, </w:t>
      </w:r>
      <w:r w:rsidR="00917915" w:rsidRPr="00384379">
        <w:rPr>
          <w:rFonts w:ascii="Times New Roman" w:hAnsi="Times New Roman"/>
          <w:color w:val="C00000"/>
          <w:sz w:val="28"/>
          <w:szCs w:val="28"/>
        </w:rPr>
        <w:t>а также повышения прозрачности деятельности департамента архитектуры и градостроительства Администрации города при предоставлении муниципальной услуги посредством предоставления информации гражданам и организациям об административных процедурах в составе муниципальной услуги.</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1.2. Административный регламент устанавливает сроки и последовательность административных процедур при предоставлении муниципальной услуги департаментом архитектуры и градостроительства Администрации города.</w:t>
      </w:r>
    </w:p>
    <w:p w:rsidR="006A1D5B" w:rsidRPr="006A1D5B" w:rsidRDefault="006A1D5B" w:rsidP="009A3BA2">
      <w:pPr>
        <w:spacing w:after="0" w:line="240" w:lineRule="auto"/>
        <w:ind w:firstLine="709"/>
        <w:jc w:val="both"/>
        <w:rPr>
          <w:rFonts w:ascii="Times New Roman" w:hAnsi="Times New Roman"/>
          <w:color w:val="7030A0"/>
          <w:sz w:val="28"/>
          <w:szCs w:val="28"/>
        </w:rPr>
      </w:pPr>
      <w:r w:rsidRPr="006A1D5B">
        <w:rPr>
          <w:rFonts w:ascii="Times New Roman" w:hAnsi="Times New Roman"/>
          <w:color w:val="7030A0"/>
          <w:sz w:val="28"/>
          <w:szCs w:val="28"/>
        </w:rPr>
        <w:t>1.3. Порядок информирования о правилах предоставления муниципальной услуги</w:t>
      </w:r>
    </w:p>
    <w:p w:rsidR="006A1D5B" w:rsidRPr="006A1D5B" w:rsidRDefault="006A1D5B" w:rsidP="009A3BA2">
      <w:pPr>
        <w:pStyle w:val="ConsPlusNormal"/>
        <w:ind w:firstLine="709"/>
        <w:jc w:val="both"/>
        <w:rPr>
          <w:rFonts w:ascii="Times New Roman" w:hAnsi="Times New Roman" w:cs="Times New Roman"/>
          <w:color w:val="7030A0"/>
          <w:sz w:val="28"/>
          <w:szCs w:val="28"/>
        </w:rPr>
      </w:pPr>
      <w:r w:rsidRPr="006A1D5B">
        <w:rPr>
          <w:rFonts w:ascii="Times New Roman" w:hAnsi="Times New Roman" w:cs="Times New Roman"/>
          <w:color w:val="7030A0"/>
          <w:sz w:val="28"/>
          <w:szCs w:val="28"/>
        </w:rPr>
        <w:t>1.3.1. Информацию о порядке предоставления муниципальной услуги можно получить:</w:t>
      </w:r>
    </w:p>
    <w:p w:rsidR="006A1D5B" w:rsidRPr="006A1D5B" w:rsidRDefault="006A1D5B" w:rsidP="009A3BA2">
      <w:pPr>
        <w:widowControl w:val="0"/>
        <w:autoSpaceDE w:val="0"/>
        <w:autoSpaceDN w:val="0"/>
        <w:adjustRightInd w:val="0"/>
        <w:spacing w:after="0" w:line="240" w:lineRule="auto"/>
        <w:ind w:firstLine="709"/>
        <w:jc w:val="both"/>
        <w:rPr>
          <w:rFonts w:ascii="Times New Roman" w:hAnsi="Times New Roman" w:cs="Times New Roman"/>
          <w:color w:val="7030A0"/>
          <w:sz w:val="28"/>
          <w:szCs w:val="28"/>
        </w:rPr>
      </w:pPr>
      <w:r w:rsidRPr="006A1D5B">
        <w:rPr>
          <w:rFonts w:ascii="Times New Roman" w:hAnsi="Times New Roman"/>
          <w:color w:val="7030A0"/>
          <w:sz w:val="28"/>
          <w:szCs w:val="28"/>
        </w:rPr>
        <w:t xml:space="preserve">- непосредственно в Департаменте, расположенном по адресу: г. Сургут, </w:t>
      </w:r>
      <w:r w:rsidRPr="006A1D5B">
        <w:rPr>
          <w:rFonts w:ascii="Times New Roman" w:hAnsi="Times New Roman"/>
          <w:color w:val="7030A0"/>
          <w:sz w:val="28"/>
          <w:szCs w:val="28"/>
        </w:rPr>
        <w:br/>
        <w:t>ул. Восход, 4;</w:t>
      </w:r>
    </w:p>
    <w:p w:rsidR="006A1D5B" w:rsidRPr="006A1D5B" w:rsidRDefault="006A1D5B" w:rsidP="009A3BA2">
      <w:pPr>
        <w:pStyle w:val="ConsPlusNormal"/>
        <w:ind w:firstLine="709"/>
        <w:jc w:val="both"/>
        <w:rPr>
          <w:rFonts w:ascii="Times New Roman" w:hAnsi="Times New Roman" w:cs="Times New Roman"/>
          <w:color w:val="7030A0"/>
          <w:sz w:val="28"/>
          <w:szCs w:val="28"/>
        </w:rPr>
      </w:pPr>
      <w:r w:rsidRPr="006A1D5B">
        <w:rPr>
          <w:rFonts w:ascii="Times New Roman" w:hAnsi="Times New Roman" w:cs="Times New Roman"/>
          <w:color w:val="7030A0"/>
          <w:sz w:val="28"/>
          <w:szCs w:val="28"/>
        </w:rPr>
        <w:t xml:space="preserve">- посредством телефонной связи: номера телефонов сотрудников, участвующих в предоставлении муниципальной услуги, размещены в сети Интернет на официальном интернет-сайте Администрации города </w:t>
      </w:r>
      <w:r w:rsidRPr="006A1D5B">
        <w:rPr>
          <w:rFonts w:ascii="Times New Roman" w:hAnsi="Times New Roman" w:cs="Times New Roman"/>
          <w:color w:val="7030A0"/>
          <w:sz w:val="28"/>
          <w:szCs w:val="28"/>
          <w:lang w:val="en-US"/>
        </w:rPr>
        <w:t>www</w:t>
      </w:r>
      <w:r w:rsidRPr="006A1D5B">
        <w:rPr>
          <w:rFonts w:ascii="Times New Roman" w:hAnsi="Times New Roman" w:cs="Times New Roman"/>
          <w:color w:val="7030A0"/>
          <w:sz w:val="28"/>
          <w:szCs w:val="28"/>
        </w:rPr>
        <w:t>://</w:t>
      </w:r>
      <w:r w:rsidRPr="006A1D5B">
        <w:rPr>
          <w:rFonts w:ascii="Times New Roman" w:hAnsi="Times New Roman" w:cs="Times New Roman"/>
          <w:color w:val="7030A0"/>
          <w:sz w:val="28"/>
          <w:szCs w:val="28"/>
          <w:u w:val="single"/>
          <w:lang w:val="en-US"/>
        </w:rPr>
        <w:t>admsurgut</w:t>
      </w:r>
      <w:r w:rsidRPr="006A1D5B">
        <w:rPr>
          <w:rFonts w:ascii="Times New Roman" w:hAnsi="Times New Roman" w:cs="Times New Roman"/>
          <w:color w:val="7030A0"/>
          <w:sz w:val="28"/>
          <w:szCs w:val="28"/>
          <w:u w:val="single"/>
        </w:rPr>
        <w:t>.</w:t>
      </w:r>
      <w:r w:rsidRPr="006A1D5B">
        <w:rPr>
          <w:rFonts w:ascii="Times New Roman" w:hAnsi="Times New Roman" w:cs="Times New Roman"/>
          <w:color w:val="7030A0"/>
          <w:sz w:val="28"/>
          <w:szCs w:val="28"/>
          <w:u w:val="single"/>
          <w:lang w:val="en-US"/>
        </w:rPr>
        <w:t>ru</w:t>
      </w:r>
      <w:r w:rsidRPr="006A1D5B">
        <w:rPr>
          <w:rFonts w:ascii="Times New Roman" w:hAnsi="Times New Roman" w:cs="Times New Roman"/>
          <w:color w:val="7030A0"/>
          <w:sz w:val="28"/>
          <w:szCs w:val="28"/>
        </w:rPr>
        <w:t>;</w:t>
      </w:r>
    </w:p>
    <w:p w:rsidR="006A1D5B" w:rsidRPr="006A1D5B" w:rsidRDefault="006A1D5B" w:rsidP="009A3BA2">
      <w:pPr>
        <w:widowControl w:val="0"/>
        <w:autoSpaceDE w:val="0"/>
        <w:autoSpaceDN w:val="0"/>
        <w:adjustRightInd w:val="0"/>
        <w:spacing w:after="0" w:line="240" w:lineRule="auto"/>
        <w:ind w:firstLine="709"/>
        <w:jc w:val="both"/>
        <w:rPr>
          <w:rFonts w:ascii="Times New Roman" w:hAnsi="Times New Roman" w:cs="Times New Roman"/>
          <w:color w:val="7030A0"/>
          <w:sz w:val="28"/>
          <w:szCs w:val="28"/>
        </w:rPr>
      </w:pPr>
      <w:r w:rsidRPr="006A1D5B">
        <w:rPr>
          <w:rFonts w:ascii="Times New Roman" w:hAnsi="Times New Roman"/>
          <w:color w:val="7030A0"/>
          <w:sz w:val="28"/>
          <w:szCs w:val="28"/>
        </w:rPr>
        <w:t xml:space="preserve">- на Портале государственных услуг </w:t>
      </w:r>
      <w:hyperlink r:id="rId8" w:history="1">
        <w:r w:rsidRPr="006A1D5B">
          <w:rPr>
            <w:rStyle w:val="a3"/>
            <w:color w:val="7030A0"/>
            <w:sz w:val="28"/>
            <w:szCs w:val="28"/>
            <w:lang w:val="en-US"/>
          </w:rPr>
          <w:t>htpp</w:t>
        </w:r>
        <w:r w:rsidRPr="006A1D5B">
          <w:rPr>
            <w:rStyle w:val="a3"/>
            <w:color w:val="7030A0"/>
            <w:sz w:val="28"/>
            <w:szCs w:val="28"/>
          </w:rPr>
          <w:t>://86.gosuslugi.ru</w:t>
        </w:r>
      </w:hyperlink>
      <w:r w:rsidRPr="006A1D5B">
        <w:rPr>
          <w:rFonts w:ascii="Times New Roman" w:hAnsi="Times New Roman"/>
          <w:color w:val="7030A0"/>
          <w:sz w:val="28"/>
          <w:szCs w:val="28"/>
        </w:rPr>
        <w:t>;</w:t>
      </w:r>
    </w:p>
    <w:p w:rsidR="006A1D5B" w:rsidRPr="006A1D5B" w:rsidRDefault="006A1D5B"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6A1D5B">
        <w:rPr>
          <w:rFonts w:ascii="Times New Roman" w:hAnsi="Times New Roman"/>
          <w:color w:val="7030A0"/>
          <w:sz w:val="28"/>
          <w:szCs w:val="28"/>
        </w:rPr>
        <w:lastRenderedPageBreak/>
        <w:t xml:space="preserve">- в </w:t>
      </w:r>
      <w:r w:rsidRPr="006A1D5B">
        <w:rPr>
          <w:rFonts w:ascii="Times New Roman" w:hAnsi="Times New Roman"/>
          <w:bCs/>
          <w:color w:val="7030A0"/>
          <w:sz w:val="28"/>
          <w:szCs w:val="28"/>
        </w:rPr>
        <w:t>Муниципальном казенном учреждении «Многофункциональный центр предоставления государственных и муниципальных услуг города Сургута» (далее – МФЦ).</w:t>
      </w:r>
    </w:p>
    <w:p w:rsidR="006A1D5B" w:rsidRPr="006A1D5B" w:rsidRDefault="00AD463D" w:rsidP="009A3BA2">
      <w:pPr>
        <w:pStyle w:val="ConsPlusNormal"/>
        <w:ind w:firstLine="709"/>
        <w:jc w:val="both"/>
        <w:rPr>
          <w:rFonts w:ascii="Times New Roman" w:hAnsi="Times New Roman" w:cs="Times New Roman"/>
          <w:color w:val="7030A0"/>
          <w:sz w:val="28"/>
          <w:szCs w:val="28"/>
        </w:rPr>
      </w:pPr>
      <w:r>
        <w:rPr>
          <w:rFonts w:ascii="Times New Roman" w:hAnsi="Times New Roman" w:cs="Times New Roman"/>
          <w:color w:val="7030A0"/>
          <w:sz w:val="28"/>
          <w:szCs w:val="28"/>
        </w:rPr>
        <w:tab/>
      </w:r>
      <w:r w:rsidR="006A1D5B" w:rsidRPr="006A1D5B">
        <w:rPr>
          <w:rFonts w:ascii="Times New Roman" w:hAnsi="Times New Roman" w:cs="Times New Roman"/>
          <w:color w:val="7030A0"/>
          <w:sz w:val="28"/>
          <w:szCs w:val="28"/>
        </w:rPr>
        <w:t>1.3.2. Информирование о порядке предоставления муниципальной услуги, в том числе о ходе предоставления муниципальной услуги, проводится в двух формах: устной (лично или по телефону) и письменной.</w:t>
      </w:r>
    </w:p>
    <w:p w:rsidR="006A1D5B" w:rsidRPr="006A1D5B" w:rsidRDefault="006A1D5B" w:rsidP="009A3BA2">
      <w:pPr>
        <w:pStyle w:val="ConsPlusNormal"/>
        <w:ind w:firstLine="709"/>
        <w:jc w:val="both"/>
        <w:rPr>
          <w:rFonts w:ascii="Times New Roman" w:hAnsi="Times New Roman" w:cs="Times New Roman"/>
          <w:color w:val="7030A0"/>
          <w:sz w:val="28"/>
          <w:szCs w:val="28"/>
        </w:rPr>
      </w:pPr>
      <w:r w:rsidRPr="006A1D5B">
        <w:rPr>
          <w:rFonts w:ascii="Times New Roman" w:hAnsi="Times New Roman" w:cs="Times New Roman"/>
          <w:color w:val="7030A0"/>
          <w:sz w:val="28"/>
          <w:szCs w:val="28"/>
        </w:rPr>
        <w:t>В случае устного обращения заявителя за информацией по вопросам предоставления муниципальной услуги сотрудники Департамента осуществляют устное информирование обратившегося за информацией заявителя. Устное информирование каждого обратившегося за информацией заявителя осуществляется не более 15 минут.</w:t>
      </w:r>
    </w:p>
    <w:p w:rsidR="006A1D5B" w:rsidRPr="006A1D5B" w:rsidRDefault="006A1D5B" w:rsidP="009A3BA2">
      <w:pPr>
        <w:pStyle w:val="ConsPlusNormal"/>
        <w:ind w:firstLine="709"/>
        <w:jc w:val="both"/>
        <w:rPr>
          <w:rFonts w:ascii="Times New Roman" w:hAnsi="Times New Roman" w:cs="Times New Roman"/>
          <w:color w:val="7030A0"/>
          <w:sz w:val="28"/>
          <w:szCs w:val="28"/>
        </w:rPr>
      </w:pPr>
      <w:r w:rsidRPr="006A1D5B">
        <w:rPr>
          <w:rFonts w:ascii="Times New Roman" w:hAnsi="Times New Roman" w:cs="Times New Roman"/>
          <w:color w:val="7030A0"/>
          <w:sz w:val="28"/>
          <w:szCs w:val="28"/>
        </w:rPr>
        <w:t>В случае если предоставление устной информации, необходимой заявителю, не представляется возможным сотрудник Департамента разъясняет заявителю о праве обратиться с письменным обращением в уполномоченный орган и требования к оформлению обращения.</w:t>
      </w:r>
    </w:p>
    <w:p w:rsidR="006A1D5B" w:rsidRPr="006A1D5B" w:rsidRDefault="006A1D5B" w:rsidP="009A3BA2">
      <w:pPr>
        <w:pStyle w:val="ConsPlusNormal"/>
        <w:ind w:firstLine="709"/>
        <w:jc w:val="both"/>
        <w:rPr>
          <w:rFonts w:ascii="Times New Roman" w:hAnsi="Times New Roman" w:cs="Times New Roman"/>
          <w:color w:val="7030A0"/>
          <w:sz w:val="28"/>
          <w:szCs w:val="28"/>
        </w:rPr>
      </w:pPr>
      <w:r w:rsidRPr="006A1D5B">
        <w:rPr>
          <w:rFonts w:ascii="Times New Roman" w:hAnsi="Times New Roman" w:cs="Times New Roman"/>
          <w:color w:val="7030A0"/>
          <w:sz w:val="28"/>
          <w:szCs w:val="28"/>
        </w:rPr>
        <w:t>Письменное информирование осуществляется при получении обращения заинтересованного лица о порядке предоставления муниципальной услуги. Письменные обращения заявителей по вопросам о порядке, способах и условиях получения муниципальной услуги рассматриваются сотрудниками Департамента</w:t>
      </w:r>
      <w:r w:rsidRPr="006A1D5B">
        <w:rPr>
          <w:rFonts w:ascii="Times New Roman" w:hAnsi="Times New Roman" w:cs="Times New Roman"/>
          <w:i/>
          <w:color w:val="7030A0"/>
          <w:sz w:val="28"/>
          <w:szCs w:val="28"/>
        </w:rPr>
        <w:t>,</w:t>
      </w:r>
      <w:r w:rsidRPr="006A1D5B">
        <w:rPr>
          <w:rFonts w:ascii="Times New Roman" w:hAnsi="Times New Roman" w:cs="Times New Roman"/>
          <w:color w:val="7030A0"/>
          <w:sz w:val="28"/>
          <w:szCs w:val="28"/>
        </w:rPr>
        <w:t xml:space="preserve"> с учетом времени подготовки ответа заявителю, в срок, не превышающий</w:t>
      </w:r>
      <w:r w:rsidR="009A3BA2">
        <w:rPr>
          <w:rFonts w:ascii="Times New Roman" w:hAnsi="Times New Roman" w:cs="Times New Roman"/>
          <w:color w:val="7030A0"/>
          <w:sz w:val="28"/>
          <w:szCs w:val="28"/>
        </w:rPr>
        <w:t xml:space="preserve"> </w:t>
      </w:r>
      <w:r w:rsidRPr="006A1D5B">
        <w:rPr>
          <w:rFonts w:ascii="Times New Roman" w:hAnsi="Times New Roman" w:cs="Times New Roman"/>
          <w:color w:val="7030A0"/>
          <w:sz w:val="28"/>
          <w:szCs w:val="28"/>
        </w:rPr>
        <w:t>30 календарных дней с момента регистрации обращения в Департаменте.</w:t>
      </w:r>
    </w:p>
    <w:p w:rsidR="006A1D5B" w:rsidRPr="006A1D5B" w:rsidRDefault="006A1D5B" w:rsidP="009A3BA2">
      <w:pPr>
        <w:pStyle w:val="ConsPlusNormal"/>
        <w:ind w:firstLine="709"/>
        <w:jc w:val="both"/>
        <w:rPr>
          <w:rFonts w:ascii="Times New Roman" w:hAnsi="Times New Roman" w:cs="Times New Roman"/>
          <w:color w:val="7030A0"/>
          <w:sz w:val="28"/>
          <w:szCs w:val="28"/>
        </w:rPr>
      </w:pPr>
      <w:r w:rsidRPr="006A1D5B">
        <w:rPr>
          <w:rFonts w:ascii="Times New Roman" w:hAnsi="Times New Roman" w:cs="Times New Roman"/>
          <w:color w:val="7030A0"/>
          <w:sz w:val="28"/>
          <w:szCs w:val="28"/>
        </w:rPr>
        <w:t>Письменный ответ на обращение должен содержать фамилию и номер телефона исполнителя и направляется по почтовому адресу, указанному в обращении. В случае, если в обращении о предоставлении информации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6A1D5B" w:rsidRPr="006A1D5B" w:rsidRDefault="006A1D5B" w:rsidP="009A3BA2">
      <w:pPr>
        <w:pStyle w:val="ConsPlusNormal"/>
        <w:ind w:firstLine="709"/>
        <w:jc w:val="both"/>
        <w:rPr>
          <w:rFonts w:ascii="Times New Roman" w:hAnsi="Times New Roman" w:cs="Times New Roman"/>
          <w:color w:val="7030A0"/>
          <w:sz w:val="28"/>
          <w:szCs w:val="28"/>
        </w:rPr>
      </w:pPr>
      <w:r w:rsidRPr="006A1D5B">
        <w:rPr>
          <w:rFonts w:ascii="Times New Roman" w:hAnsi="Times New Roman" w:cs="Times New Roman"/>
          <w:color w:val="7030A0"/>
          <w:sz w:val="28"/>
          <w:szCs w:val="28"/>
        </w:rPr>
        <w:t>Информация о порядке предоставления муниципальной услуги предоставляется бесплатно.</w:t>
      </w:r>
    </w:p>
    <w:p w:rsidR="006A1D5B" w:rsidRPr="006A1D5B" w:rsidRDefault="006A1D5B" w:rsidP="009A3BA2">
      <w:pPr>
        <w:pStyle w:val="ConsPlusNormal"/>
        <w:ind w:firstLine="709"/>
        <w:jc w:val="both"/>
        <w:rPr>
          <w:rFonts w:ascii="Times New Roman" w:hAnsi="Times New Roman" w:cs="Times New Roman"/>
          <w:color w:val="7030A0"/>
          <w:sz w:val="28"/>
          <w:szCs w:val="28"/>
        </w:rPr>
      </w:pPr>
      <w:r w:rsidRPr="006A1D5B">
        <w:rPr>
          <w:rFonts w:ascii="Times New Roman" w:hAnsi="Times New Roman" w:cs="Times New Roman"/>
          <w:color w:val="7030A0"/>
          <w:sz w:val="28"/>
          <w:szCs w:val="28"/>
        </w:rPr>
        <w:t xml:space="preserve">1.3.3.Информация о месте нахождения, номерах телефонов структурных подразделений Департамента, участвующих в предоставлении муниципальной услуги, размещена в сети Интернет на официальном интернет-сайте Администрации города </w:t>
      </w:r>
      <w:r w:rsidRPr="006A1D5B">
        <w:rPr>
          <w:rFonts w:ascii="Times New Roman" w:hAnsi="Times New Roman" w:cs="Times New Roman"/>
          <w:color w:val="7030A0"/>
          <w:sz w:val="28"/>
          <w:szCs w:val="28"/>
          <w:lang w:val="en-US"/>
        </w:rPr>
        <w:t>www</w:t>
      </w:r>
      <w:r w:rsidRPr="006A1D5B">
        <w:rPr>
          <w:rFonts w:ascii="Times New Roman" w:hAnsi="Times New Roman" w:cs="Times New Roman"/>
          <w:color w:val="7030A0"/>
          <w:sz w:val="28"/>
          <w:szCs w:val="28"/>
        </w:rPr>
        <w:t>.</w:t>
      </w:r>
      <w:r w:rsidRPr="006A1D5B">
        <w:rPr>
          <w:rFonts w:ascii="Times New Roman" w:hAnsi="Times New Roman" w:cs="Times New Roman"/>
          <w:color w:val="7030A0"/>
          <w:sz w:val="28"/>
          <w:szCs w:val="28"/>
          <w:u w:val="single"/>
          <w:lang w:val="en-US"/>
        </w:rPr>
        <w:t>admsurgut</w:t>
      </w:r>
      <w:r w:rsidRPr="006A1D5B">
        <w:rPr>
          <w:rFonts w:ascii="Times New Roman" w:hAnsi="Times New Roman" w:cs="Times New Roman"/>
          <w:color w:val="7030A0"/>
          <w:sz w:val="28"/>
          <w:szCs w:val="28"/>
          <w:u w:val="single"/>
        </w:rPr>
        <w:t>.</w:t>
      </w:r>
      <w:r w:rsidRPr="006A1D5B">
        <w:rPr>
          <w:rFonts w:ascii="Times New Roman" w:hAnsi="Times New Roman" w:cs="Times New Roman"/>
          <w:color w:val="7030A0"/>
          <w:sz w:val="28"/>
          <w:szCs w:val="28"/>
          <w:u w:val="single"/>
          <w:lang w:val="en-US"/>
        </w:rPr>
        <w:t>ru</w:t>
      </w:r>
      <w:r w:rsidRPr="006A1D5B">
        <w:rPr>
          <w:rFonts w:ascii="Times New Roman" w:hAnsi="Times New Roman" w:cs="Times New Roman"/>
          <w:color w:val="7030A0"/>
          <w:sz w:val="28"/>
          <w:szCs w:val="28"/>
        </w:rPr>
        <w:t>.</w:t>
      </w:r>
    </w:p>
    <w:p w:rsidR="006A1D5B" w:rsidRPr="006A1D5B" w:rsidRDefault="006A1D5B" w:rsidP="009A3BA2">
      <w:pPr>
        <w:widowControl w:val="0"/>
        <w:autoSpaceDE w:val="0"/>
        <w:autoSpaceDN w:val="0"/>
        <w:adjustRightInd w:val="0"/>
        <w:spacing w:after="0" w:line="240" w:lineRule="auto"/>
        <w:ind w:firstLine="709"/>
        <w:jc w:val="both"/>
        <w:rPr>
          <w:rFonts w:ascii="Times New Roman" w:hAnsi="Times New Roman" w:cs="Times New Roman"/>
          <w:color w:val="7030A0"/>
          <w:sz w:val="28"/>
          <w:szCs w:val="28"/>
        </w:rPr>
      </w:pPr>
      <w:r w:rsidRPr="006A1D5B">
        <w:rPr>
          <w:rFonts w:ascii="Times New Roman" w:hAnsi="Times New Roman"/>
          <w:color w:val="7030A0"/>
          <w:sz w:val="28"/>
          <w:szCs w:val="28"/>
        </w:rPr>
        <w:t xml:space="preserve">1.3.4.Информация о муниципальной услуге предоставляется непосредственно в помещениях Департамента, а также с использованием средств телефонной связи, электронного информирования посредством размещения на официальном интернет-сайте Администрации города </w:t>
      </w:r>
      <w:hyperlink w:history="1">
        <w:r w:rsidRPr="006A1D5B">
          <w:rPr>
            <w:rStyle w:val="a3"/>
            <w:color w:val="7030A0"/>
            <w:sz w:val="28"/>
            <w:szCs w:val="28"/>
            <w:lang w:val="en-US"/>
          </w:rPr>
          <w:t>www</w:t>
        </w:r>
        <w:r w:rsidRPr="006A1D5B">
          <w:rPr>
            <w:rStyle w:val="a3"/>
            <w:color w:val="7030A0"/>
            <w:sz w:val="28"/>
            <w:szCs w:val="28"/>
          </w:rPr>
          <w:t>.</w:t>
        </w:r>
        <w:r w:rsidRPr="006A1D5B">
          <w:rPr>
            <w:rStyle w:val="a3"/>
            <w:color w:val="7030A0"/>
            <w:sz w:val="28"/>
            <w:szCs w:val="28"/>
            <w:lang w:val="en-US"/>
          </w:rPr>
          <w:t>admsurgut</w:t>
        </w:r>
        <w:r w:rsidRPr="006A1D5B">
          <w:rPr>
            <w:rStyle w:val="a3"/>
            <w:color w:val="7030A0"/>
            <w:sz w:val="28"/>
            <w:szCs w:val="28"/>
          </w:rPr>
          <w:t>.</w:t>
        </w:r>
        <w:r w:rsidRPr="006A1D5B">
          <w:rPr>
            <w:rStyle w:val="a3"/>
            <w:color w:val="7030A0"/>
            <w:sz w:val="28"/>
            <w:szCs w:val="28"/>
            <w:lang w:val="en-US"/>
          </w:rPr>
          <w:t>ru</w:t>
        </w:r>
      </w:hyperlink>
      <w:r w:rsidRPr="006A1D5B">
        <w:rPr>
          <w:rFonts w:ascii="Times New Roman" w:hAnsi="Times New Roman"/>
          <w:color w:val="7030A0"/>
          <w:sz w:val="28"/>
          <w:szCs w:val="28"/>
          <w:u w:val="single"/>
        </w:rPr>
        <w:t>.</w:t>
      </w:r>
    </w:p>
    <w:p w:rsidR="006A1D5B" w:rsidRPr="006A1D5B" w:rsidRDefault="006A1D5B" w:rsidP="009A3BA2">
      <w:pPr>
        <w:widowControl w:val="0"/>
        <w:autoSpaceDE w:val="0"/>
        <w:autoSpaceDN w:val="0"/>
        <w:adjustRightInd w:val="0"/>
        <w:spacing w:after="0" w:line="240" w:lineRule="auto"/>
        <w:ind w:firstLine="709"/>
        <w:jc w:val="both"/>
        <w:rPr>
          <w:rFonts w:ascii="Times New Roman" w:hAnsi="Times New Roman"/>
          <w:color w:val="7030A0"/>
          <w:sz w:val="28"/>
          <w:szCs w:val="28"/>
          <w:u w:val="single"/>
        </w:rPr>
      </w:pPr>
      <w:r w:rsidRPr="006A1D5B">
        <w:rPr>
          <w:rFonts w:ascii="Times New Roman" w:hAnsi="Times New Roman"/>
          <w:color w:val="7030A0"/>
          <w:sz w:val="28"/>
          <w:szCs w:val="28"/>
        </w:rPr>
        <w:t xml:space="preserve">1.3.5.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в газете "Сургутские ведомости", на официальном интернет-сайте Администрации города </w:t>
      </w:r>
      <w:hyperlink w:history="1">
        <w:r w:rsidRPr="006A1D5B">
          <w:rPr>
            <w:rStyle w:val="a3"/>
            <w:color w:val="7030A0"/>
            <w:sz w:val="28"/>
            <w:szCs w:val="28"/>
            <w:lang w:val="en-US"/>
          </w:rPr>
          <w:t>www</w:t>
        </w:r>
        <w:r w:rsidRPr="006A1D5B">
          <w:rPr>
            <w:rStyle w:val="a3"/>
            <w:color w:val="7030A0"/>
            <w:sz w:val="28"/>
            <w:szCs w:val="28"/>
          </w:rPr>
          <w:t>.</w:t>
        </w:r>
        <w:r w:rsidRPr="006A1D5B">
          <w:rPr>
            <w:rStyle w:val="a3"/>
            <w:color w:val="7030A0"/>
            <w:sz w:val="28"/>
            <w:szCs w:val="28"/>
            <w:lang w:val="en-US"/>
          </w:rPr>
          <w:t>admsurgut</w:t>
        </w:r>
        <w:r w:rsidRPr="006A1D5B">
          <w:rPr>
            <w:rStyle w:val="a3"/>
            <w:color w:val="7030A0"/>
            <w:sz w:val="28"/>
            <w:szCs w:val="28"/>
          </w:rPr>
          <w:t>.</w:t>
        </w:r>
        <w:r w:rsidRPr="006A1D5B">
          <w:rPr>
            <w:rStyle w:val="a3"/>
            <w:color w:val="7030A0"/>
            <w:sz w:val="28"/>
            <w:szCs w:val="28"/>
            <w:lang w:val="en-US"/>
          </w:rPr>
          <w:t>ru</w:t>
        </w:r>
      </w:hyperlink>
      <w:r w:rsidRPr="006A1D5B">
        <w:rPr>
          <w:rFonts w:ascii="Times New Roman" w:hAnsi="Times New Roman"/>
          <w:color w:val="7030A0"/>
          <w:sz w:val="28"/>
          <w:szCs w:val="28"/>
          <w:u w:val="single"/>
        </w:rPr>
        <w:t>.</w:t>
      </w:r>
    </w:p>
    <w:p w:rsidR="00C82395" w:rsidRDefault="00C82395" w:rsidP="009A3BA2">
      <w:pPr>
        <w:spacing w:after="0" w:line="240" w:lineRule="auto"/>
        <w:ind w:firstLine="709"/>
        <w:jc w:val="both"/>
        <w:rPr>
          <w:rFonts w:ascii="Times New Roman" w:hAnsi="Times New Roman"/>
          <w:sz w:val="28"/>
          <w:szCs w:val="28"/>
        </w:rPr>
      </w:pPr>
    </w:p>
    <w:p w:rsidR="00C82395" w:rsidRDefault="00C82395" w:rsidP="009A3BA2">
      <w:pPr>
        <w:spacing w:after="0" w:line="240" w:lineRule="auto"/>
        <w:ind w:firstLine="709"/>
        <w:rPr>
          <w:rFonts w:ascii="Times New Roman" w:hAnsi="Times New Roman"/>
          <w:sz w:val="28"/>
          <w:szCs w:val="28"/>
        </w:rPr>
      </w:pPr>
      <w:r>
        <w:rPr>
          <w:rFonts w:ascii="Times New Roman" w:hAnsi="Times New Roman"/>
          <w:sz w:val="28"/>
          <w:szCs w:val="28"/>
        </w:rPr>
        <w:lastRenderedPageBreak/>
        <w:t>Раздел 2. Стандарт предоставления муниципальной услуги</w:t>
      </w:r>
    </w:p>
    <w:p w:rsidR="00C82395" w:rsidRDefault="00C82395" w:rsidP="009A3BA2">
      <w:pPr>
        <w:tabs>
          <w:tab w:val="left" w:pos="54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ab/>
        <w:t>2.1.  Наименование муниципальной услуги - «Прием заявлений и выдача документов о согласовании переустройства и (или) перепланировки жилого помещения» (далее – муниципальная услуга).</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2.2. Муниципальную услугу предоставляет департамент архитектуры и градостроительства  Администрации города (далее - Департамент).</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2.2.1. Местонахождение: Тюменская область, Ханты-Мансийский автономный округ – Югра,  город Сургут, улица Восход, 4.</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2.2.2.   График  (режим) работы:</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Понедельник –  пятница с 9.00 до 17.00;</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перерыв на обед – с  13.00 до 14.00;</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прием по личным вопросам руководителем департамента: вторник с 16.00 до 18.00</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прием по личным вопросам заместителем директора департамента: понедельник с 16.00 до 18.00</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Выходные дни – суббота, воскресенье.</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2.2.3. Контактные телефоны: </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приемная: 52-82-43, 52-82-57;</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канцелярия: 528035 (тел./факс);</w:t>
      </w:r>
    </w:p>
    <w:p w:rsidR="006A1D5B" w:rsidRDefault="00C82395" w:rsidP="009A3BA2">
      <w:pPr>
        <w:spacing w:after="0" w:line="240" w:lineRule="auto"/>
        <w:ind w:firstLine="709"/>
        <w:jc w:val="both"/>
        <w:rPr>
          <w:rFonts w:ascii="Times New Roman" w:hAnsi="Times New Roman"/>
          <w:color w:val="C00000"/>
          <w:sz w:val="28"/>
          <w:szCs w:val="28"/>
        </w:rPr>
      </w:pPr>
      <w:r w:rsidRPr="006A1D5B">
        <w:rPr>
          <w:rFonts w:ascii="Times New Roman" w:hAnsi="Times New Roman"/>
          <w:color w:val="C00000"/>
          <w:sz w:val="28"/>
          <w:szCs w:val="28"/>
        </w:rPr>
        <w:t xml:space="preserve">- начальник отдела </w:t>
      </w:r>
      <w:r w:rsidR="006A1D5B" w:rsidRPr="006A1D5B">
        <w:rPr>
          <w:rFonts w:ascii="Times New Roman" w:hAnsi="Times New Roman"/>
          <w:color w:val="C00000"/>
          <w:sz w:val="28"/>
          <w:szCs w:val="28"/>
        </w:rPr>
        <w:t>по регулированию вопросов перевода и перепланировки помещений</w:t>
      </w:r>
      <w:r w:rsidRPr="006A1D5B">
        <w:rPr>
          <w:rFonts w:ascii="Times New Roman" w:hAnsi="Times New Roman"/>
          <w:color w:val="C00000"/>
          <w:sz w:val="28"/>
          <w:szCs w:val="28"/>
        </w:rPr>
        <w:t>: 52-82-35</w:t>
      </w:r>
      <w:r w:rsidR="006A1D5B" w:rsidRPr="006A1D5B">
        <w:rPr>
          <w:rFonts w:ascii="Times New Roman" w:hAnsi="Times New Roman"/>
          <w:color w:val="C00000"/>
          <w:sz w:val="28"/>
          <w:szCs w:val="28"/>
        </w:rPr>
        <w:t>.</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Информация о департаменте размещена на официальном сайте Администрации города: </w:t>
      </w:r>
      <w:hyperlink r:id="rId9" w:history="1">
        <w:r>
          <w:rPr>
            <w:rStyle w:val="a3"/>
            <w:sz w:val="28"/>
            <w:szCs w:val="28"/>
            <w:lang w:val="en-US"/>
          </w:rPr>
          <w:t>www</w:t>
        </w:r>
        <w:r>
          <w:rPr>
            <w:rStyle w:val="a3"/>
            <w:sz w:val="28"/>
            <w:szCs w:val="28"/>
          </w:rPr>
          <w:t>.</w:t>
        </w:r>
        <w:r>
          <w:rPr>
            <w:rStyle w:val="a3"/>
            <w:sz w:val="28"/>
            <w:szCs w:val="28"/>
            <w:lang w:val="en-US"/>
          </w:rPr>
          <w:t>admsurgut</w:t>
        </w:r>
        <w:r>
          <w:rPr>
            <w:rStyle w:val="a3"/>
            <w:sz w:val="28"/>
            <w:szCs w:val="28"/>
          </w:rPr>
          <w:t>.</w:t>
        </w:r>
        <w:r>
          <w:rPr>
            <w:rStyle w:val="a3"/>
            <w:sz w:val="28"/>
            <w:szCs w:val="28"/>
            <w:lang w:val="en-US"/>
          </w:rPr>
          <w:t>ru</w:t>
        </w:r>
      </w:hyperlink>
      <w:r>
        <w:rPr>
          <w:rFonts w:ascii="Times New Roman" w:hAnsi="Times New Roman"/>
          <w:sz w:val="28"/>
          <w:szCs w:val="28"/>
        </w:rPr>
        <w:tab/>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2.2.4. Адрес электронной почты департамента: </w:t>
      </w:r>
      <w:hyperlink r:id="rId10" w:history="1">
        <w:r>
          <w:rPr>
            <w:rStyle w:val="a3"/>
            <w:sz w:val="28"/>
            <w:szCs w:val="28"/>
            <w:lang w:val="en-US"/>
          </w:rPr>
          <w:t>dag</w:t>
        </w:r>
        <w:r>
          <w:rPr>
            <w:rStyle w:val="a3"/>
            <w:sz w:val="28"/>
            <w:szCs w:val="28"/>
          </w:rPr>
          <w:t>@</w:t>
        </w:r>
        <w:r>
          <w:rPr>
            <w:rStyle w:val="a3"/>
            <w:sz w:val="28"/>
            <w:szCs w:val="28"/>
            <w:lang w:val="en-US"/>
          </w:rPr>
          <w:t>admsurgut</w:t>
        </w:r>
        <w:r>
          <w:rPr>
            <w:rStyle w:val="a3"/>
            <w:sz w:val="28"/>
            <w:szCs w:val="28"/>
          </w:rPr>
          <w:t>.</w:t>
        </w:r>
        <w:r>
          <w:rPr>
            <w:rStyle w:val="a3"/>
            <w:sz w:val="28"/>
            <w:szCs w:val="28"/>
            <w:lang w:val="en-US"/>
          </w:rPr>
          <w:t>ru</w:t>
        </w:r>
      </w:hyperlink>
    </w:p>
    <w:p w:rsidR="00C82395" w:rsidRPr="0005600D" w:rsidRDefault="00C82395" w:rsidP="009A3BA2">
      <w:pPr>
        <w:spacing w:after="0" w:line="240" w:lineRule="auto"/>
        <w:ind w:firstLine="709"/>
        <w:jc w:val="both"/>
        <w:rPr>
          <w:rFonts w:ascii="Times New Roman" w:hAnsi="Times New Roman"/>
          <w:color w:val="C00000"/>
          <w:sz w:val="28"/>
          <w:szCs w:val="28"/>
        </w:rPr>
      </w:pPr>
      <w:r>
        <w:rPr>
          <w:rFonts w:ascii="Times New Roman" w:hAnsi="Times New Roman"/>
          <w:sz w:val="28"/>
          <w:szCs w:val="28"/>
        </w:rPr>
        <w:t xml:space="preserve">2.2.5. Прием документов для предоставления муниципальной услуги осуществляется также в Многофункциональном центре предоставления </w:t>
      </w:r>
      <w:r w:rsidR="006D16EF">
        <w:rPr>
          <w:rFonts w:ascii="Times New Roman" w:hAnsi="Times New Roman"/>
          <w:sz w:val="28"/>
          <w:szCs w:val="28"/>
        </w:rPr>
        <w:t xml:space="preserve">государственных и </w:t>
      </w:r>
      <w:r>
        <w:rPr>
          <w:rFonts w:ascii="Times New Roman" w:hAnsi="Times New Roman"/>
          <w:sz w:val="28"/>
          <w:szCs w:val="28"/>
        </w:rPr>
        <w:t xml:space="preserve">муниципальных услуг </w:t>
      </w:r>
      <w:r w:rsidR="00F4700F">
        <w:rPr>
          <w:rFonts w:ascii="Times New Roman" w:hAnsi="Times New Roman"/>
          <w:sz w:val="28"/>
          <w:szCs w:val="28"/>
        </w:rPr>
        <w:t xml:space="preserve">города Сургута </w:t>
      </w:r>
      <w:r>
        <w:rPr>
          <w:rFonts w:ascii="Times New Roman" w:hAnsi="Times New Roman"/>
          <w:sz w:val="28"/>
          <w:szCs w:val="28"/>
        </w:rPr>
        <w:t>(далее – МФЦ</w:t>
      </w:r>
      <w:r w:rsidRPr="0062198E">
        <w:rPr>
          <w:rFonts w:ascii="Times New Roman" w:hAnsi="Times New Roman"/>
          <w:sz w:val="28"/>
          <w:szCs w:val="28"/>
        </w:rPr>
        <w:t>)</w:t>
      </w:r>
      <w:r w:rsidR="0062198E" w:rsidRPr="0062198E">
        <w:rPr>
          <w:rFonts w:ascii="Times New Roman" w:hAnsi="Times New Roman"/>
          <w:sz w:val="28"/>
          <w:szCs w:val="28"/>
        </w:rPr>
        <w:t>.</w:t>
      </w:r>
      <w:r w:rsidRPr="0005600D">
        <w:rPr>
          <w:rFonts w:ascii="Times New Roman" w:hAnsi="Times New Roman"/>
          <w:color w:val="C00000"/>
          <w:sz w:val="28"/>
          <w:szCs w:val="28"/>
        </w:rPr>
        <w:t xml:space="preserve"> </w:t>
      </w:r>
    </w:p>
    <w:p w:rsidR="00B94C4F" w:rsidRDefault="00772D71" w:rsidP="009A3BA2">
      <w:pPr>
        <w:spacing w:after="0" w:line="240" w:lineRule="auto"/>
        <w:ind w:firstLine="709"/>
        <w:jc w:val="both"/>
        <w:rPr>
          <w:rFonts w:ascii="Times New Roman" w:hAnsi="Times New Roman"/>
          <w:sz w:val="28"/>
          <w:szCs w:val="28"/>
        </w:rPr>
      </w:pPr>
      <w:r>
        <w:rPr>
          <w:rFonts w:ascii="Times New Roman" w:hAnsi="Times New Roman"/>
          <w:sz w:val="28"/>
          <w:szCs w:val="28"/>
        </w:rPr>
        <w:t>Информацию о перечне документов, необходимых для получения муниципальной услуги, о месте нахождения, графиках работы, справочных телефонах, адресах официальных сайтов сети Интернет, адресах электронной почты государственных и муниципальных органов и организаций, обращение в которые необходимо для получения муниципальной услуги можно получить на информационных стендах, расположенных на четвертом этаже в департаменте архитектуры и градостроительства Администрации города (улица Восход, дом 4), при личном обращении, по телефону, посредством портала государственных услуг</w:t>
      </w:r>
      <w:r w:rsidRPr="00772D71">
        <w:rPr>
          <w:rFonts w:ascii="Times New Roman" w:hAnsi="Times New Roman"/>
          <w:sz w:val="28"/>
          <w:szCs w:val="28"/>
        </w:rPr>
        <w:t xml:space="preserve"> </w:t>
      </w:r>
      <w:r>
        <w:rPr>
          <w:rFonts w:ascii="Times New Roman" w:hAnsi="Times New Roman"/>
          <w:sz w:val="28"/>
          <w:szCs w:val="28"/>
          <w:lang w:val="en-US"/>
        </w:rPr>
        <w:t>htpp</w:t>
      </w:r>
      <w:r w:rsidRPr="00772D71">
        <w:rPr>
          <w:rFonts w:ascii="Times New Roman" w:hAnsi="Times New Roman"/>
          <w:sz w:val="28"/>
          <w:szCs w:val="28"/>
        </w:rPr>
        <w:t>://</w:t>
      </w:r>
      <w:hyperlink r:id="rId11" w:history="1">
        <w:r>
          <w:rPr>
            <w:rStyle w:val="a3"/>
            <w:sz w:val="28"/>
            <w:szCs w:val="28"/>
          </w:rPr>
          <w:t>86.</w:t>
        </w:r>
        <w:r>
          <w:rPr>
            <w:rStyle w:val="a3"/>
            <w:sz w:val="28"/>
            <w:szCs w:val="28"/>
            <w:lang w:val="en-US"/>
          </w:rPr>
          <w:t>gosuslugi</w:t>
        </w:r>
        <w:r>
          <w:rPr>
            <w:rStyle w:val="a3"/>
            <w:sz w:val="28"/>
            <w:szCs w:val="28"/>
          </w:rPr>
          <w:t>.</w:t>
        </w:r>
        <w:r>
          <w:rPr>
            <w:rStyle w:val="a3"/>
            <w:sz w:val="28"/>
            <w:szCs w:val="28"/>
            <w:lang w:val="en-US"/>
          </w:rPr>
          <w:t>ru</w:t>
        </w:r>
      </w:hyperlink>
      <w:r>
        <w:rPr>
          <w:rFonts w:ascii="Times New Roman" w:hAnsi="Times New Roman"/>
          <w:sz w:val="28"/>
          <w:szCs w:val="28"/>
        </w:rPr>
        <w:t xml:space="preserve">, МФЦ. </w:t>
      </w:r>
    </w:p>
    <w:p w:rsidR="00B94C4F" w:rsidRDefault="00B94C4F" w:rsidP="009A3BA2">
      <w:pPr>
        <w:autoSpaceDE w:val="0"/>
        <w:autoSpaceDN w:val="0"/>
        <w:adjustRightInd w:val="0"/>
        <w:spacing w:after="0" w:line="240" w:lineRule="auto"/>
        <w:ind w:firstLine="709"/>
        <w:jc w:val="both"/>
        <w:rPr>
          <w:rFonts w:ascii="Times New Roman" w:hAnsi="Times New Roman"/>
          <w:bCs/>
          <w:color w:val="FF0000"/>
          <w:sz w:val="28"/>
          <w:szCs w:val="28"/>
        </w:rPr>
      </w:pPr>
      <w:r>
        <w:rPr>
          <w:rFonts w:ascii="Times New Roman" w:hAnsi="Times New Roman"/>
          <w:bCs/>
          <w:color w:val="FF0000"/>
          <w:sz w:val="28"/>
          <w:szCs w:val="28"/>
          <w:u w:val="single"/>
        </w:rPr>
        <w:t>Место нахождения МФЦ</w:t>
      </w:r>
      <w:r>
        <w:rPr>
          <w:rFonts w:ascii="Times New Roman" w:hAnsi="Times New Roman"/>
          <w:bCs/>
          <w:color w:val="FF0000"/>
          <w:sz w:val="28"/>
          <w:szCs w:val="28"/>
        </w:rPr>
        <w:t xml:space="preserve">: </w:t>
      </w:r>
    </w:p>
    <w:p w:rsidR="00B94C4F" w:rsidRDefault="00B94C4F" w:rsidP="009A3BA2">
      <w:pPr>
        <w:autoSpaceDE w:val="0"/>
        <w:autoSpaceDN w:val="0"/>
        <w:adjustRightInd w:val="0"/>
        <w:spacing w:after="0" w:line="240" w:lineRule="auto"/>
        <w:ind w:firstLine="709"/>
        <w:jc w:val="both"/>
        <w:rPr>
          <w:rFonts w:ascii="Times New Roman" w:hAnsi="Times New Roman"/>
          <w:bCs/>
          <w:color w:val="FF0000"/>
          <w:sz w:val="28"/>
          <w:szCs w:val="28"/>
        </w:rPr>
      </w:pPr>
      <w:r>
        <w:rPr>
          <w:rFonts w:ascii="Times New Roman" w:hAnsi="Times New Roman"/>
          <w:bCs/>
          <w:color w:val="FF0000"/>
          <w:sz w:val="28"/>
          <w:szCs w:val="28"/>
        </w:rPr>
        <w:t xml:space="preserve">628408, Российская Федерация, Тюменская область, Ханты-Мансийский автономный округ – Югра, город Сургут, Югорский тракт, </w:t>
      </w:r>
      <w:r w:rsidR="009A3BA2">
        <w:rPr>
          <w:rFonts w:ascii="Times New Roman" w:hAnsi="Times New Roman"/>
          <w:bCs/>
          <w:color w:val="FF0000"/>
          <w:sz w:val="28"/>
          <w:szCs w:val="28"/>
        </w:rPr>
        <w:t xml:space="preserve">       </w:t>
      </w:r>
      <w:r>
        <w:rPr>
          <w:rFonts w:ascii="Times New Roman" w:hAnsi="Times New Roman"/>
          <w:bCs/>
          <w:color w:val="FF0000"/>
          <w:sz w:val="28"/>
          <w:szCs w:val="28"/>
        </w:rPr>
        <w:t>дом 38.</w:t>
      </w:r>
    </w:p>
    <w:p w:rsidR="00B94C4F" w:rsidRDefault="00B94C4F" w:rsidP="009A3BA2">
      <w:pPr>
        <w:autoSpaceDE w:val="0"/>
        <w:autoSpaceDN w:val="0"/>
        <w:adjustRightInd w:val="0"/>
        <w:spacing w:after="0" w:line="240" w:lineRule="auto"/>
        <w:ind w:firstLine="709"/>
        <w:jc w:val="both"/>
        <w:rPr>
          <w:rFonts w:ascii="Times New Roman" w:hAnsi="Times New Roman"/>
          <w:bCs/>
          <w:color w:val="FF0000"/>
          <w:sz w:val="28"/>
          <w:szCs w:val="28"/>
        </w:rPr>
      </w:pPr>
      <w:r>
        <w:rPr>
          <w:rFonts w:ascii="Times New Roman" w:hAnsi="Times New Roman"/>
          <w:bCs/>
          <w:color w:val="FF0000"/>
          <w:sz w:val="28"/>
          <w:szCs w:val="28"/>
          <w:u w:val="single"/>
        </w:rPr>
        <w:t>Режим работы</w:t>
      </w:r>
      <w:r>
        <w:rPr>
          <w:rFonts w:ascii="Times New Roman" w:hAnsi="Times New Roman"/>
          <w:bCs/>
          <w:color w:val="FF0000"/>
          <w:sz w:val="28"/>
          <w:szCs w:val="28"/>
        </w:rPr>
        <w:t>: понедельник – пятница 08.00 – 20.00, без перерыва, суббота 08.00 – 18.00, без перерыва, воскресенье - выходной.</w:t>
      </w:r>
    </w:p>
    <w:p w:rsidR="00B94C4F" w:rsidRDefault="00B94C4F" w:rsidP="009A3BA2">
      <w:pPr>
        <w:autoSpaceDE w:val="0"/>
        <w:autoSpaceDN w:val="0"/>
        <w:adjustRightInd w:val="0"/>
        <w:spacing w:after="0" w:line="240" w:lineRule="auto"/>
        <w:ind w:firstLine="709"/>
        <w:jc w:val="both"/>
        <w:rPr>
          <w:rFonts w:ascii="Times New Roman" w:hAnsi="Times New Roman"/>
          <w:color w:val="FF0000"/>
          <w:sz w:val="28"/>
          <w:szCs w:val="28"/>
        </w:rPr>
      </w:pPr>
      <w:r>
        <w:rPr>
          <w:rFonts w:ascii="Times New Roman" w:hAnsi="Times New Roman"/>
          <w:color w:val="FF0000"/>
          <w:sz w:val="28"/>
          <w:szCs w:val="28"/>
        </w:rPr>
        <w:t>Многоканальный телефон для информирования и предварительной записи: (3462) 20-69-26.</w:t>
      </w:r>
    </w:p>
    <w:p w:rsidR="00B94C4F" w:rsidRDefault="00B94C4F" w:rsidP="009A3BA2">
      <w:pPr>
        <w:autoSpaceDE w:val="0"/>
        <w:autoSpaceDN w:val="0"/>
        <w:adjustRightInd w:val="0"/>
        <w:spacing w:after="0" w:line="240" w:lineRule="auto"/>
        <w:ind w:firstLine="709"/>
        <w:jc w:val="both"/>
        <w:rPr>
          <w:rFonts w:ascii="Times New Roman" w:hAnsi="Times New Roman"/>
          <w:color w:val="FF0000"/>
          <w:sz w:val="28"/>
          <w:szCs w:val="28"/>
        </w:rPr>
      </w:pPr>
      <w:r>
        <w:rPr>
          <w:rFonts w:ascii="Times New Roman" w:hAnsi="Times New Roman"/>
          <w:color w:val="FF0000"/>
          <w:sz w:val="28"/>
          <w:szCs w:val="28"/>
        </w:rPr>
        <w:t>Адрес электронной почты: mfc@admsurgut.ru.</w:t>
      </w:r>
    </w:p>
    <w:p w:rsidR="00772D71" w:rsidRDefault="00772D71" w:rsidP="009A3BA2">
      <w:pPr>
        <w:spacing w:after="0" w:line="240" w:lineRule="auto"/>
        <w:ind w:firstLine="709"/>
        <w:jc w:val="both"/>
        <w:rPr>
          <w:rFonts w:ascii="Times New Roman" w:hAnsi="Times New Roman"/>
          <w:sz w:val="28"/>
          <w:szCs w:val="28"/>
        </w:rPr>
      </w:pP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2.2.6. Административные процедуры, выполняемые в составе регламентируемой муниципальной услуги:</w:t>
      </w:r>
    </w:p>
    <w:p w:rsidR="00C82395" w:rsidRDefault="00C82395" w:rsidP="009A3BA2">
      <w:pPr>
        <w:pStyle w:val="ad"/>
        <w:ind w:firstLine="709"/>
      </w:pPr>
      <w:r>
        <w:t>-  прием заявления и документов;</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истребование документов (сведений), необходимых для предоставления муниципальной услуги, и находящихся в распоряжении других органов и организаций;</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принятие решения о согласовании  переустройства и (или) перепланировки жилого помещения либо об отказе в согласовании переустройства и (или) перепланировки жилого помещения;</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выдача получателю муниципальной услуги решения о согласовании  переустройства и (или) перепланировки жилого помещения либо отказа в согласовании переустройства и (или) жилого помещения;</w:t>
      </w:r>
    </w:p>
    <w:p w:rsidR="00C82395" w:rsidRDefault="00C82395" w:rsidP="009A3BA2">
      <w:pPr>
        <w:spacing w:after="0" w:line="240" w:lineRule="auto"/>
        <w:ind w:firstLine="709"/>
        <w:jc w:val="both"/>
        <w:rPr>
          <w:rFonts w:ascii="Arial" w:hAnsi="Arial" w:cs="Arial"/>
          <w:sz w:val="28"/>
          <w:szCs w:val="28"/>
        </w:rPr>
      </w:pPr>
      <w:r>
        <w:rPr>
          <w:rFonts w:ascii="Times New Roman" w:hAnsi="Times New Roman"/>
          <w:sz w:val="28"/>
          <w:szCs w:val="28"/>
        </w:rPr>
        <w:t xml:space="preserve">- утверждение акта </w:t>
      </w:r>
      <w:r>
        <w:rPr>
          <w:rFonts w:ascii="Times New Roman" w:hAnsi="Times New Roman"/>
          <w:sz w:val="28"/>
          <w:szCs w:val="28"/>
          <w:lang w:eastAsia="en-US"/>
        </w:rPr>
        <w:t xml:space="preserve"> о приемке выполненных работ по переустройству и (или) перепланировке жилого помещения;</w:t>
      </w:r>
    </w:p>
    <w:p w:rsidR="00C82395" w:rsidRDefault="00C82395" w:rsidP="009A3BA2">
      <w:pPr>
        <w:spacing w:after="0" w:line="240" w:lineRule="auto"/>
        <w:ind w:firstLine="709"/>
        <w:jc w:val="both"/>
        <w:rPr>
          <w:rFonts w:ascii="Times New Roman" w:hAnsi="Times New Roman" w:cs="Times New Roman"/>
          <w:sz w:val="28"/>
          <w:szCs w:val="28"/>
          <w:lang w:eastAsia="en-US"/>
        </w:rPr>
      </w:pPr>
      <w:r>
        <w:rPr>
          <w:rFonts w:ascii="Times New Roman" w:hAnsi="Times New Roman"/>
          <w:sz w:val="28"/>
          <w:szCs w:val="28"/>
        </w:rPr>
        <w:t xml:space="preserve">- выдача акта </w:t>
      </w:r>
      <w:r>
        <w:rPr>
          <w:rFonts w:ascii="Times New Roman" w:hAnsi="Times New Roman"/>
          <w:sz w:val="28"/>
          <w:szCs w:val="28"/>
          <w:lang w:eastAsia="en-US"/>
        </w:rPr>
        <w:t xml:space="preserve"> о приемке выполненных работ по переустройству и (или) перепланировке жилого помещения.</w:t>
      </w:r>
    </w:p>
    <w:p w:rsidR="00C82395" w:rsidRDefault="00C82395" w:rsidP="009A3BA2">
      <w:pPr>
        <w:pStyle w:val="ad"/>
        <w:ind w:firstLine="709"/>
      </w:pPr>
      <w:r>
        <w:t>2.2.7. Перечень организаций, участвующих в предоставлении муниципальной услуги.</w:t>
      </w:r>
    </w:p>
    <w:p w:rsidR="00C82395" w:rsidRPr="00772D71" w:rsidRDefault="00C82395" w:rsidP="009A3BA2">
      <w:pPr>
        <w:pStyle w:val="af4"/>
        <w:ind w:firstLine="709"/>
        <w:jc w:val="both"/>
        <w:rPr>
          <w:rFonts w:ascii="Times New Roman" w:hAnsi="Times New Roman" w:cs="Times New Roman"/>
          <w:sz w:val="28"/>
          <w:szCs w:val="28"/>
        </w:rPr>
      </w:pPr>
      <w:r>
        <w:rPr>
          <w:rFonts w:ascii="Times New Roman" w:hAnsi="Times New Roman" w:cs="Times New Roman"/>
          <w:sz w:val="28"/>
          <w:szCs w:val="28"/>
        </w:rPr>
        <w:t>- Управление Федеральной службы государственной регистрации, кадастра и картографии по Ханты-Мансийскому автономному округу – Югре Сургутский отдел  в части получения правоустанавливающих документов на переустраиваемое и (или) перепланируемое жилое помещение;</w:t>
      </w:r>
      <w:r w:rsidR="00772D71" w:rsidRPr="00772D71">
        <w:rPr>
          <w:rFonts w:ascii="Times New Roman" w:hAnsi="Times New Roman" w:cs="Times New Roman"/>
          <w:sz w:val="28"/>
          <w:szCs w:val="28"/>
        </w:rPr>
        <w:t xml:space="preserve"> </w:t>
      </w:r>
      <w:r w:rsidRPr="00772D71">
        <w:rPr>
          <w:rFonts w:ascii="Times New Roman" w:hAnsi="Times New Roman" w:cs="Times New Roman"/>
          <w:sz w:val="28"/>
          <w:szCs w:val="28"/>
        </w:rPr>
        <w:t>сведений из Единого государственного реестра прав на недвижимое имущество и сделок с ним;</w:t>
      </w:r>
    </w:p>
    <w:p w:rsidR="00C82395" w:rsidRDefault="00C82395" w:rsidP="009A3BA2">
      <w:pPr>
        <w:pStyle w:val="af4"/>
        <w:ind w:firstLine="709"/>
        <w:jc w:val="both"/>
        <w:rPr>
          <w:rFonts w:ascii="Times New Roman" w:hAnsi="Times New Roman"/>
          <w:sz w:val="28"/>
          <w:szCs w:val="28"/>
        </w:rPr>
      </w:pPr>
      <w:r w:rsidRPr="00772D71">
        <w:rPr>
          <w:rFonts w:ascii="Times New Roman" w:hAnsi="Times New Roman" w:cs="Times New Roman"/>
          <w:sz w:val="28"/>
          <w:szCs w:val="28"/>
        </w:rPr>
        <w:t>- СГМУП «Бюро технической инвентаризации» в части получения</w:t>
      </w:r>
      <w:r>
        <w:rPr>
          <w:rFonts w:ascii="Times New Roman" w:hAnsi="Times New Roman"/>
          <w:sz w:val="28"/>
          <w:szCs w:val="28"/>
        </w:rPr>
        <w:t xml:space="preserve"> </w:t>
      </w:r>
      <w:r>
        <w:rPr>
          <w:rFonts w:ascii="Times New Roman" w:hAnsi="Times New Roman" w:cs="Times New Roman"/>
          <w:sz w:val="28"/>
          <w:szCs w:val="28"/>
        </w:rPr>
        <w:t>технического паспорта переустраиваемого и (или) перепланируемого жилого помещения</w:t>
      </w:r>
      <w:r>
        <w:rPr>
          <w:rFonts w:ascii="Times New Roman" w:hAnsi="Times New Roman"/>
          <w:sz w:val="28"/>
          <w:szCs w:val="28"/>
        </w:rPr>
        <w:t>;</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Филиал ФГУП «Ростехинвентаризация – Федеральное БТИ» по ХМАО – Югра Сургутское отделение в части получения технического паспорта переустраиваемого и (или) перепланируемого жилого помещения;</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Департамент культуры Ханты-Мансийского автономного округа - Югры (Депкультуры Югры) в части получения заключения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 Проектные организации, имеющие свидетельство о допуске на осуществление работ по подготовке проектной документации в части получения </w:t>
      </w:r>
      <w:r>
        <w:rPr>
          <w:rFonts w:ascii="Times New Roman" w:hAnsi="Times New Roman" w:cs="Times New Roman"/>
          <w:sz w:val="28"/>
          <w:szCs w:val="28"/>
        </w:rPr>
        <w:t>оформленного в установленном порядке проекта переустройства и (или) перепланировки переустраиваемого и (или) перепланируемого жилого помещения</w:t>
      </w:r>
      <w:r>
        <w:rPr>
          <w:rFonts w:ascii="Times New Roman" w:hAnsi="Times New Roman"/>
          <w:sz w:val="28"/>
          <w:szCs w:val="28"/>
        </w:rPr>
        <w:t>.</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Адреса, телефоны и график работы указанных учреждений представлены в приложении 1 к настоящему административному регламенту. </w:t>
      </w:r>
    </w:p>
    <w:p w:rsidR="00C82395" w:rsidRDefault="00C82395" w:rsidP="009A3B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2.3. Перечень категорий заявителей:</w:t>
      </w:r>
    </w:p>
    <w:p w:rsidR="00C82395" w:rsidRPr="00772D71" w:rsidRDefault="00C82395" w:rsidP="009A3B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В качестве заявителей на получение муниципальной услуги может выступать физическое или юридическое лицо, являющееся собственником жилого помещения либо уполномоченное им лицо (далее – заявитель).</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2.4.  Результатом предоставления муниципальной услуги является: </w:t>
      </w:r>
    </w:p>
    <w:p w:rsidR="00C82395" w:rsidRDefault="00C82395" w:rsidP="009A3BA2">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Решение о согласовании переустройства и (или) перепланировки жилого помещения;</w:t>
      </w:r>
    </w:p>
    <w:p w:rsidR="00C82395" w:rsidRDefault="00C82395" w:rsidP="009A3BA2">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Отказ в согласовании переустройства и (или) перепланировки жилого помещения (письменный ответ на официальном бланке);</w:t>
      </w:r>
    </w:p>
    <w:p w:rsidR="00C82395" w:rsidRDefault="00C82395" w:rsidP="009A3BA2">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Акт о приемке выполненных работ по переустройству и (или) перепланировке жилого  помещения.</w:t>
      </w:r>
    </w:p>
    <w:p w:rsidR="00C82395" w:rsidRDefault="00C82395" w:rsidP="009A3BA2">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Отказ в выдаче акта о приемке выполненных работ по переустройству и (или) перепланировке жилого помещения, в случае несоответствия выполненных работ по переустройству и (или) перепланировке жилого  помещения проекту (письменный ответ на официальном бланке).</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2.5. Срок предоставления муниципальной услуги.</w:t>
      </w:r>
    </w:p>
    <w:p w:rsidR="00C82395" w:rsidRDefault="00C82395" w:rsidP="009A3B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о согласовании переустройства и (или) перепланировки жилого помещения или об отказе в согласовании переустройства и (или) перепланировки жилого помещения должно быть принято по результатам рассмотрения соответствующего заявления и иных предусмотренных законодательством документов не позднее чем через сорок пять дней со дня </w:t>
      </w:r>
      <w:r w:rsidR="00772D71">
        <w:rPr>
          <w:rFonts w:ascii="Times New Roman" w:hAnsi="Times New Roman" w:cs="Times New Roman"/>
          <w:sz w:val="28"/>
          <w:szCs w:val="28"/>
        </w:rPr>
        <w:t xml:space="preserve">поступления </w:t>
      </w:r>
      <w:r>
        <w:rPr>
          <w:rFonts w:ascii="Times New Roman" w:hAnsi="Times New Roman" w:cs="Times New Roman"/>
          <w:sz w:val="28"/>
          <w:szCs w:val="28"/>
        </w:rPr>
        <w:t>указанных документов в Департамент.</w:t>
      </w:r>
    </w:p>
    <w:p w:rsidR="00C82395" w:rsidRDefault="00C82395" w:rsidP="009A3B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Документ, подтверждающий принятие одного из указанных решений, должен быть выдан заявителю не позднее чем в течение трёх рабочих дней после принятия решения. </w:t>
      </w:r>
    </w:p>
    <w:p w:rsidR="00C82395" w:rsidRDefault="00C82395" w:rsidP="009A3B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Завершение переустройства и (или) перепланировки жилого помещения подтверждается актом о приемке выполненных работ по переустройству и (или) перепланировке жилого помещения.</w:t>
      </w:r>
    </w:p>
    <w:p w:rsidR="00C82395" w:rsidRDefault="00C82395" w:rsidP="009A3B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Акт о приемке выполненных работ по переустройству и (или) перепланировке жилого помещения должен быть выдан или направлен заявителю не позднее 3 рабочих дней</w:t>
      </w:r>
      <w:r w:rsidR="0050389A">
        <w:rPr>
          <w:rFonts w:ascii="Times New Roman" w:hAnsi="Times New Roman" w:cs="Times New Roman"/>
          <w:sz w:val="28"/>
          <w:szCs w:val="28"/>
        </w:rPr>
        <w:t xml:space="preserve"> после утверждения акта </w:t>
      </w:r>
      <w:r>
        <w:rPr>
          <w:rFonts w:ascii="Times New Roman" w:hAnsi="Times New Roman" w:cs="Times New Roman"/>
          <w:sz w:val="28"/>
          <w:szCs w:val="28"/>
        </w:rPr>
        <w:t>.</w:t>
      </w:r>
    </w:p>
    <w:p w:rsidR="00C82395" w:rsidRDefault="00C82395" w:rsidP="009A3BA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Общий срок предоставления муниципальной услуги составляет 48 дней  без учета выполнения работ по переустройству и (или) перепланировке жилого помещения и выдачи соответствующего акта выполненных работ.</w:t>
      </w:r>
    </w:p>
    <w:p w:rsidR="00C82395" w:rsidRDefault="00C82395" w:rsidP="009A3BA2">
      <w:pPr>
        <w:spacing w:after="0" w:line="240" w:lineRule="auto"/>
        <w:ind w:firstLine="709"/>
        <w:jc w:val="both"/>
        <w:rPr>
          <w:rStyle w:val="TextNPA"/>
          <w:rFonts w:ascii="Times New Roman" w:hAnsi="Times New Roman"/>
        </w:rPr>
      </w:pPr>
      <w:r>
        <w:rPr>
          <w:rFonts w:ascii="Times New Roman" w:hAnsi="Times New Roman"/>
          <w:sz w:val="28"/>
          <w:szCs w:val="28"/>
        </w:rPr>
        <w:t xml:space="preserve">2.6. </w:t>
      </w:r>
      <w:r>
        <w:rPr>
          <w:rStyle w:val="TextNPA"/>
          <w:rFonts w:ascii="Times New Roman" w:hAnsi="Times New Roman"/>
          <w:sz w:val="28"/>
          <w:szCs w:val="28"/>
        </w:rPr>
        <w:t>Правовые основания для предоставления муниципальной услуги.</w:t>
      </w:r>
    </w:p>
    <w:p w:rsidR="00C82395" w:rsidRDefault="00C82395" w:rsidP="009A3BA2">
      <w:pPr>
        <w:spacing w:after="0" w:line="240" w:lineRule="auto"/>
        <w:ind w:firstLine="709"/>
        <w:jc w:val="both"/>
        <w:rPr>
          <w:rStyle w:val="TextNPA"/>
          <w:rFonts w:ascii="Times New Roman" w:hAnsi="Times New Roman"/>
          <w:sz w:val="28"/>
          <w:szCs w:val="28"/>
        </w:rPr>
      </w:pPr>
      <w:r>
        <w:rPr>
          <w:rStyle w:val="TextNPA"/>
          <w:rFonts w:ascii="Times New Roman" w:hAnsi="Times New Roman"/>
          <w:sz w:val="28"/>
          <w:szCs w:val="28"/>
        </w:rPr>
        <w:t>Нормативными правовыми актами, непосредственно регулирующими               предоставление муниципальной услуги,  являются:</w:t>
      </w:r>
    </w:p>
    <w:p w:rsidR="00C82395" w:rsidRDefault="00C82395" w:rsidP="009A3BA2">
      <w:pPr>
        <w:shd w:val="clear" w:color="auto" w:fill="FFFFFF"/>
        <w:spacing w:after="0" w:line="240" w:lineRule="auto"/>
        <w:ind w:firstLine="709"/>
        <w:jc w:val="both"/>
        <w:rPr>
          <w:rFonts w:ascii="Times New Roman" w:hAnsi="Times New Roman"/>
          <w:sz w:val="28"/>
          <w:szCs w:val="28"/>
        </w:rPr>
      </w:pPr>
      <w:r>
        <w:rPr>
          <w:rStyle w:val="TextNPA"/>
          <w:rFonts w:ascii="Times New Roman" w:hAnsi="Times New Roman"/>
          <w:sz w:val="28"/>
          <w:szCs w:val="28"/>
        </w:rPr>
        <w:t xml:space="preserve">- Градостроительный кодекс Российской Федерации </w:t>
      </w:r>
      <w:bookmarkStart w:id="1" w:name="p1"/>
      <w:bookmarkEnd w:id="1"/>
      <w:r>
        <w:rPr>
          <w:rStyle w:val="TextNPA"/>
          <w:rFonts w:ascii="Times New Roman" w:hAnsi="Times New Roman"/>
          <w:sz w:val="28"/>
          <w:szCs w:val="28"/>
        </w:rPr>
        <w:t xml:space="preserve"> (</w:t>
      </w:r>
      <w:r>
        <w:rPr>
          <w:rFonts w:ascii="Times New Roman" w:hAnsi="Times New Roman"/>
          <w:sz w:val="28"/>
          <w:szCs w:val="28"/>
        </w:rPr>
        <w:t>Российская газета, от  30.12.2004);</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 Жилищный кодекс Российской </w:t>
      </w:r>
      <w:r w:rsidR="00772D71">
        <w:rPr>
          <w:rFonts w:ascii="Times New Roman" w:hAnsi="Times New Roman"/>
          <w:sz w:val="28"/>
          <w:szCs w:val="28"/>
        </w:rPr>
        <w:t xml:space="preserve">Федерации </w:t>
      </w:r>
      <w:r>
        <w:rPr>
          <w:rFonts w:ascii="Times New Roman" w:hAnsi="Times New Roman"/>
          <w:sz w:val="28"/>
          <w:szCs w:val="28"/>
        </w:rPr>
        <w:t>(Российская газета, от 02.01.2005);</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Федеральный закон от 06.10.2003 № 131-ФЗ «Об общих принципах организации местного самоуправления в Российской Федерации»                   (Российская газета, от 08.10.2003);</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Федеральный закон от 27.07.2010 № 210-ФЗ «Об организации предоставления государс</w:t>
      </w:r>
      <w:r w:rsidR="00772D71">
        <w:rPr>
          <w:rFonts w:ascii="Times New Roman" w:hAnsi="Times New Roman"/>
          <w:sz w:val="28"/>
          <w:szCs w:val="28"/>
        </w:rPr>
        <w:t>твенных и муниципальных услуг»</w:t>
      </w:r>
      <w:r>
        <w:rPr>
          <w:rFonts w:ascii="Times New Roman" w:hAnsi="Times New Roman"/>
          <w:sz w:val="28"/>
          <w:szCs w:val="28"/>
        </w:rPr>
        <w:t xml:space="preserve"> (Российская газета, от 30.07.2010);</w:t>
      </w:r>
    </w:p>
    <w:p w:rsidR="00C82395" w:rsidRDefault="00C82395" w:rsidP="009A3BA2">
      <w:pPr>
        <w:pStyle w:val="a4"/>
        <w:shd w:val="clear" w:color="auto" w:fill="FFFFFF"/>
        <w:spacing w:before="0" w:after="0"/>
        <w:ind w:firstLine="709"/>
        <w:jc w:val="both"/>
        <w:rPr>
          <w:rFonts w:ascii="Times New Roman" w:hAnsi="Times New Roman"/>
          <w:sz w:val="28"/>
          <w:szCs w:val="28"/>
        </w:rPr>
      </w:pPr>
      <w:r>
        <w:rPr>
          <w:rFonts w:ascii="Times New Roman" w:hAnsi="Times New Roman"/>
          <w:sz w:val="28"/>
          <w:szCs w:val="28"/>
        </w:rPr>
        <w:t xml:space="preserve">- Постановление Правительства Российской Федерации от 28.04.2005 г. №266 «Об утверждении формы заявления о переустройстве и (или) перепланировке жилого помещения и формы документа, подтверждающего </w:t>
      </w:r>
      <w:r>
        <w:rPr>
          <w:rFonts w:ascii="Times New Roman" w:hAnsi="Times New Roman"/>
          <w:sz w:val="28"/>
          <w:szCs w:val="28"/>
        </w:rPr>
        <w:lastRenderedPageBreak/>
        <w:t>принятие решения о согласовании переустройства и (или) перепланировки жилого помещения» (Собрание законодательства РФ, от 09.05.05);</w:t>
      </w:r>
    </w:p>
    <w:p w:rsidR="00C82395" w:rsidRPr="006A1D5B"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 Постановление Администрации г. Сургута Ханты-Мансийского автономного округа - Югры от 24 февраля 2011 г. N 844 "Об утверждении реестра </w:t>
      </w:r>
      <w:r w:rsidRPr="006A1D5B">
        <w:rPr>
          <w:rFonts w:ascii="Times New Roman" w:hAnsi="Times New Roman"/>
          <w:sz w:val="28"/>
          <w:szCs w:val="28"/>
        </w:rPr>
        <w:t>муниципальных услуг городского округа город Сургут".</w:t>
      </w:r>
    </w:p>
    <w:p w:rsidR="0053444A" w:rsidRPr="006A1D5B" w:rsidRDefault="0053444A" w:rsidP="009A3BA2">
      <w:pPr>
        <w:spacing w:after="0" w:line="240" w:lineRule="auto"/>
        <w:ind w:firstLine="709"/>
        <w:jc w:val="both"/>
        <w:rPr>
          <w:rFonts w:ascii="Times New Roman" w:hAnsi="Times New Roman"/>
          <w:color w:val="C00000"/>
          <w:sz w:val="28"/>
          <w:szCs w:val="28"/>
        </w:rPr>
      </w:pPr>
      <w:r w:rsidRPr="006A1D5B">
        <w:rPr>
          <w:rFonts w:ascii="Times New Roman" w:hAnsi="Times New Roman"/>
          <w:color w:val="C00000"/>
          <w:sz w:val="28"/>
          <w:szCs w:val="28"/>
        </w:rPr>
        <w:t xml:space="preserve">- Закон Ханты-Мансийского автономного округа – </w:t>
      </w:r>
      <w:r w:rsidR="00CC171D">
        <w:rPr>
          <w:rFonts w:ascii="Times New Roman" w:hAnsi="Times New Roman"/>
          <w:color w:val="C00000"/>
          <w:sz w:val="28"/>
          <w:szCs w:val="28"/>
        </w:rPr>
        <w:t>Ю</w:t>
      </w:r>
      <w:r w:rsidRPr="006A1D5B">
        <w:rPr>
          <w:rFonts w:ascii="Times New Roman" w:hAnsi="Times New Roman"/>
          <w:color w:val="C00000"/>
          <w:sz w:val="28"/>
          <w:szCs w:val="28"/>
        </w:rPr>
        <w:t>гры от 11.06.2010 № 102-оз  «Об административных правонарушениях»</w:t>
      </w:r>
      <w:r w:rsidRPr="006A1D5B">
        <w:rPr>
          <w:rFonts w:ascii="Times New Roman" w:hAnsi="Times New Roman" w:cs="Times New Roman"/>
          <w:sz w:val="28"/>
          <w:szCs w:val="28"/>
        </w:rPr>
        <w:t xml:space="preserve"> </w:t>
      </w:r>
      <w:r w:rsidRPr="006A1D5B">
        <w:rPr>
          <w:rFonts w:ascii="Times New Roman" w:hAnsi="Times New Roman" w:cs="Times New Roman"/>
          <w:color w:val="C00000"/>
          <w:sz w:val="28"/>
          <w:szCs w:val="28"/>
        </w:rPr>
        <w:t>(с изм. от 20.02.2014)</w:t>
      </w:r>
      <w:r w:rsidRPr="006A1D5B">
        <w:rPr>
          <w:rFonts w:ascii="Times New Roman" w:hAnsi="Times New Roman"/>
          <w:color w:val="C00000"/>
          <w:sz w:val="28"/>
          <w:szCs w:val="28"/>
        </w:rPr>
        <w:t xml:space="preserve"> ;</w:t>
      </w:r>
    </w:p>
    <w:p w:rsidR="00C82395" w:rsidRDefault="00C82395" w:rsidP="009A3BA2">
      <w:pPr>
        <w:pStyle w:val="a4"/>
        <w:shd w:val="clear" w:color="auto" w:fill="FFFFFF"/>
        <w:spacing w:before="0" w:after="0"/>
        <w:ind w:firstLine="709"/>
        <w:jc w:val="both"/>
        <w:rPr>
          <w:rFonts w:ascii="Times New Roman" w:hAnsi="Times New Roman"/>
          <w:sz w:val="28"/>
          <w:szCs w:val="28"/>
        </w:rPr>
      </w:pPr>
      <w:r>
        <w:rPr>
          <w:rFonts w:ascii="Times New Roman" w:hAnsi="Times New Roman"/>
          <w:sz w:val="28"/>
          <w:szCs w:val="28"/>
        </w:rPr>
        <w:t xml:space="preserve"> 2.7. Исчерпывающий перечень документов, необходимых в соответствии с законодательными или иными нормативными актами для  предоставления муниципальной услуги, информация о способах их предоставления для получения муниципальной услуги.</w:t>
      </w:r>
    </w:p>
    <w:p w:rsidR="00C82395" w:rsidRDefault="00C82395" w:rsidP="009A3B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2.7.1. Перечень документов, необходимых для предоставления муниципальной услуги, подлежащих предоставлению гражданином самостоятельно.</w:t>
      </w:r>
    </w:p>
    <w:p w:rsidR="00C82395" w:rsidRDefault="00C82395" w:rsidP="009A3B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 Заявление о переустройстве и (или) перепланировке жилого помещения по форме, установленной постановлением Правительства Российской Федерации от 28.04.2005 г. № 266 (приложение 2 к настоящему административному регламенту).</w:t>
      </w:r>
    </w:p>
    <w:p w:rsidR="00C82395" w:rsidRDefault="00C82395" w:rsidP="009A3BA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2.  Д</w:t>
      </w:r>
      <w:r>
        <w:rPr>
          <w:rFonts w:ascii="Times New Roman" w:hAnsi="Times New Roman"/>
          <w:sz w:val="28"/>
          <w:szCs w:val="28"/>
        </w:rPr>
        <w:t>окумент, удостоверяющий личность заявителя, а именно:</w:t>
      </w:r>
    </w:p>
    <w:p w:rsidR="00C82395" w:rsidRDefault="00C82395" w:rsidP="009A3BA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паспорт  гражданина Российской Федерации (для лиц старше 14 лет), являющихся гражданами Российской Федерации;</w:t>
      </w:r>
    </w:p>
    <w:p w:rsidR="00C82395" w:rsidRDefault="00C82395" w:rsidP="009A3BA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свидетельство о рождении – для несовершеннолетних;</w:t>
      </w:r>
    </w:p>
    <w:p w:rsidR="00C82395" w:rsidRDefault="00C82395" w:rsidP="009A3BA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временное удостоверение личности гражданина Российской Федерации (форма 2П) - для граждан Российской Федерации, общегражданский паспорт которых находится в процессе оформления (по случаю порчи, утраты, замены);</w:t>
      </w:r>
    </w:p>
    <w:p w:rsidR="00C82395" w:rsidRDefault="00C82395" w:rsidP="009A3BA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удостоверение личности военнослужащего Российской Федерации - для военнослужащих;</w:t>
      </w:r>
    </w:p>
    <w:p w:rsidR="00C82395" w:rsidRDefault="00C82395" w:rsidP="009A3BA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военный билет военнослужащего срочной службы - для граждан Российской Федерации, проходящих срочную службу в Вооруженных силах Российской Федерации;</w:t>
      </w:r>
    </w:p>
    <w:p w:rsidR="00C82395" w:rsidRDefault="00C82395" w:rsidP="009A3BA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заграничный паспорт гражданина Российской Федерации - для граждан Российской Федерации, постоянно проживающих за границей и прибывших на временное жительство в Российскую Федерацию;</w:t>
      </w:r>
    </w:p>
    <w:p w:rsidR="00C82395" w:rsidRDefault="00C82395" w:rsidP="009A3BA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паспорт моряка - для лиц, участвующих в загранплаваниях, в связи со своей трудовой деятельностью;</w:t>
      </w:r>
    </w:p>
    <w:p w:rsidR="006A1D5B" w:rsidRPr="009D0D4C" w:rsidRDefault="006A1D5B" w:rsidP="009A3BA2">
      <w:pPr>
        <w:pStyle w:val="ConsPlusNormal"/>
        <w:widowControl/>
        <w:ind w:firstLine="709"/>
        <w:jc w:val="both"/>
        <w:rPr>
          <w:rFonts w:ascii="Times New Roman" w:hAnsi="Times New Roman"/>
          <w:sz w:val="28"/>
          <w:szCs w:val="28"/>
        </w:rPr>
      </w:pPr>
      <w:r>
        <w:rPr>
          <w:rFonts w:ascii="Times New Roman" w:hAnsi="Times New Roman"/>
          <w:sz w:val="28"/>
          <w:szCs w:val="28"/>
        </w:rPr>
        <w:t>3</w:t>
      </w:r>
      <w:r w:rsidRPr="009D0D4C">
        <w:rPr>
          <w:rFonts w:ascii="Times New Roman" w:hAnsi="Times New Roman"/>
          <w:sz w:val="28"/>
          <w:szCs w:val="28"/>
        </w:rPr>
        <w:t xml:space="preserve">. </w:t>
      </w:r>
      <w:r>
        <w:rPr>
          <w:rFonts w:ascii="Times New Roman" w:hAnsi="Times New Roman"/>
          <w:sz w:val="28"/>
          <w:szCs w:val="28"/>
        </w:rPr>
        <w:t>Технический паспорт жилого помещения, выдаваемый органами, осуществляющими учёт и техническую инвентаризацию объектов недвижимости;</w:t>
      </w:r>
    </w:p>
    <w:p w:rsidR="00C82395" w:rsidRDefault="006A1D5B" w:rsidP="009A3BA2">
      <w:pPr>
        <w:spacing w:after="0" w:line="240" w:lineRule="auto"/>
        <w:ind w:firstLine="709"/>
        <w:jc w:val="both"/>
        <w:rPr>
          <w:rFonts w:ascii="Times New Roman" w:hAnsi="Times New Roman"/>
          <w:sz w:val="28"/>
          <w:szCs w:val="28"/>
        </w:rPr>
      </w:pPr>
      <w:r>
        <w:rPr>
          <w:rFonts w:ascii="Times New Roman" w:hAnsi="Times New Roman"/>
          <w:sz w:val="28"/>
          <w:szCs w:val="28"/>
        </w:rPr>
        <w:t>4</w:t>
      </w:r>
      <w:r w:rsidR="00C82395">
        <w:rPr>
          <w:rFonts w:ascii="Times New Roman" w:hAnsi="Times New Roman"/>
          <w:sz w:val="28"/>
          <w:szCs w:val="28"/>
        </w:rPr>
        <w:t>. П</w:t>
      </w:r>
      <w:r w:rsidR="00C82395">
        <w:rPr>
          <w:rFonts w:ascii="Times New Roman" w:hAnsi="Times New Roman" w:cs="Times New Roman"/>
          <w:sz w:val="28"/>
          <w:szCs w:val="28"/>
        </w:rPr>
        <w:t>роект переустройства и (или) перепланировки переводимого помещения, подготовленный и оформленный специализированной организацией (органом), имеющей допуск на осуществление такой деятельности;</w:t>
      </w:r>
      <w:r w:rsidR="00C82395">
        <w:rPr>
          <w:rFonts w:ascii="Times New Roman" w:hAnsi="Times New Roman"/>
          <w:sz w:val="28"/>
          <w:szCs w:val="28"/>
        </w:rPr>
        <w:t xml:space="preserve"> </w:t>
      </w:r>
    </w:p>
    <w:p w:rsidR="00C82395" w:rsidRDefault="006A1D5B" w:rsidP="009A3BA2">
      <w:pPr>
        <w:spacing w:after="0" w:line="240" w:lineRule="auto"/>
        <w:ind w:firstLine="709"/>
        <w:jc w:val="both"/>
        <w:rPr>
          <w:rFonts w:ascii="Times New Roman" w:hAnsi="Times New Roman"/>
          <w:sz w:val="28"/>
          <w:szCs w:val="28"/>
        </w:rPr>
      </w:pPr>
      <w:r>
        <w:rPr>
          <w:rFonts w:ascii="Times New Roman" w:hAnsi="Times New Roman"/>
          <w:sz w:val="28"/>
          <w:szCs w:val="28"/>
        </w:rPr>
        <w:t>5</w:t>
      </w:r>
      <w:r w:rsidR="00C82395">
        <w:rPr>
          <w:rFonts w:ascii="Times New Roman" w:hAnsi="Times New Roman"/>
          <w:sz w:val="28"/>
          <w:szCs w:val="28"/>
        </w:rP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w:t>
      </w:r>
      <w:r w:rsidR="00C82395">
        <w:rPr>
          <w:rFonts w:ascii="Times New Roman" w:hAnsi="Times New Roman"/>
          <w:sz w:val="28"/>
          <w:szCs w:val="28"/>
        </w:rPr>
        <w:lastRenderedPageBreak/>
        <w:t>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C82395" w:rsidRDefault="006A1D5B" w:rsidP="009A3BA2">
      <w:pPr>
        <w:pStyle w:val="ConsPlusNormal"/>
        <w:widowControl/>
        <w:ind w:firstLine="709"/>
        <w:jc w:val="both"/>
        <w:rPr>
          <w:rFonts w:ascii="Times New Roman" w:hAnsi="Times New Roman"/>
          <w:sz w:val="28"/>
          <w:szCs w:val="28"/>
        </w:rPr>
      </w:pPr>
      <w:r>
        <w:rPr>
          <w:rFonts w:ascii="Times New Roman" w:hAnsi="Times New Roman" w:cs="Times New Roman"/>
          <w:sz w:val="28"/>
          <w:szCs w:val="28"/>
        </w:rPr>
        <w:t>6</w:t>
      </w:r>
      <w:r w:rsidR="00C82395">
        <w:rPr>
          <w:rFonts w:ascii="Times New Roman" w:hAnsi="Times New Roman" w:cs="Times New Roman"/>
          <w:sz w:val="28"/>
          <w:szCs w:val="28"/>
        </w:rPr>
        <w:t>.</w:t>
      </w:r>
      <w:r w:rsidR="00C82395">
        <w:rPr>
          <w:sz w:val="28"/>
          <w:szCs w:val="28"/>
        </w:rPr>
        <w:t xml:space="preserve"> </w:t>
      </w:r>
      <w:r w:rsidR="00C82395">
        <w:rPr>
          <w:rFonts w:ascii="Times New Roman" w:hAnsi="Times New Roman" w:cs="Times New Roman"/>
          <w:sz w:val="28"/>
          <w:szCs w:val="28"/>
        </w:rPr>
        <w:t>Д</w:t>
      </w:r>
      <w:r w:rsidR="00C82395">
        <w:rPr>
          <w:rFonts w:ascii="Times New Roman" w:hAnsi="Times New Roman"/>
          <w:sz w:val="28"/>
          <w:szCs w:val="28"/>
        </w:rPr>
        <w:t>ля уполномоченного лица – д</w:t>
      </w:r>
      <w:r w:rsidR="00C82395">
        <w:rPr>
          <w:rFonts w:ascii="Times New Roman" w:hAnsi="Times New Roman" w:cs="Times New Roman"/>
          <w:sz w:val="28"/>
          <w:szCs w:val="28"/>
        </w:rPr>
        <w:t>оверенность</w:t>
      </w:r>
      <w:r w:rsidR="00C82395">
        <w:rPr>
          <w:rFonts w:ascii="Times New Roman" w:hAnsi="Times New Roman"/>
          <w:sz w:val="28"/>
          <w:szCs w:val="28"/>
        </w:rPr>
        <w:t>, от заявителя, оформленная в установленном порядке, для физических лиц.</w:t>
      </w:r>
    </w:p>
    <w:p w:rsidR="00C82395" w:rsidRDefault="00C82395" w:rsidP="009A3BA2">
      <w:pPr>
        <w:pStyle w:val="ConsPlusNormal"/>
        <w:widowControl/>
        <w:ind w:firstLine="709"/>
        <w:jc w:val="both"/>
        <w:rPr>
          <w:rFonts w:ascii="Times New Roman" w:hAnsi="Times New Roman"/>
          <w:color w:val="1F497D" w:themeColor="text2"/>
          <w:sz w:val="28"/>
          <w:szCs w:val="28"/>
        </w:rPr>
      </w:pPr>
      <w:r>
        <w:rPr>
          <w:rFonts w:ascii="Times New Roman" w:hAnsi="Times New Roman"/>
          <w:sz w:val="28"/>
          <w:szCs w:val="28"/>
        </w:rPr>
        <w:t>2.7.2. Перечень документов (сведений),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(которые заявитель вправе предоставить по собственной инициативе).</w:t>
      </w:r>
      <w:r>
        <w:rPr>
          <w:rFonts w:ascii="Times New Roman" w:hAnsi="Times New Roman"/>
          <w:color w:val="1F497D" w:themeColor="text2"/>
          <w:sz w:val="28"/>
          <w:szCs w:val="28"/>
        </w:rPr>
        <w:t xml:space="preserve">  </w:t>
      </w:r>
    </w:p>
    <w:p w:rsidR="00C82395" w:rsidRDefault="00C82395" w:rsidP="009A3B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 Правоустанавливающие документы на переустраиваемое и (или) перепланируемое жилое помещение</w:t>
      </w:r>
      <w:bookmarkStart w:id="2" w:name="sub_23022"/>
      <w:r>
        <w:rPr>
          <w:rFonts w:ascii="Times New Roman" w:hAnsi="Times New Roman" w:cs="Times New Roman"/>
          <w:sz w:val="28"/>
          <w:szCs w:val="28"/>
        </w:rPr>
        <w:t xml:space="preserve">. </w:t>
      </w:r>
    </w:p>
    <w:p w:rsidR="00C82395" w:rsidRPr="00A8258B" w:rsidRDefault="00C82395" w:rsidP="009A3BA2">
      <w:pPr>
        <w:pStyle w:val="ConsPlusNormal"/>
        <w:widowControl/>
        <w:ind w:firstLine="709"/>
        <w:jc w:val="both"/>
        <w:rPr>
          <w:rFonts w:ascii="Times New Roman" w:hAnsi="Times New Roman"/>
          <w:sz w:val="28"/>
          <w:szCs w:val="28"/>
        </w:rPr>
      </w:pPr>
      <w:r>
        <w:rPr>
          <w:rFonts w:ascii="Times New Roman" w:hAnsi="Times New Roman" w:cs="Times New Roman"/>
          <w:sz w:val="28"/>
          <w:szCs w:val="28"/>
        </w:rPr>
        <w:t xml:space="preserve">К таким документам </w:t>
      </w:r>
      <w:r w:rsidR="00AD463D">
        <w:rPr>
          <w:rFonts w:ascii="Times New Roman" w:hAnsi="Times New Roman" w:cs="Times New Roman"/>
          <w:sz w:val="28"/>
          <w:szCs w:val="28"/>
        </w:rPr>
        <w:t>относятся: свидетельство</w:t>
      </w:r>
      <w:r>
        <w:rPr>
          <w:rFonts w:ascii="Times New Roman" w:hAnsi="Times New Roman" w:cs="Times New Roman"/>
          <w:sz w:val="28"/>
          <w:szCs w:val="28"/>
        </w:rPr>
        <w:t xml:space="preserve"> о государственной регистрации права либо выписка из Единого государственного реестра прав на недвижимое имущество и </w:t>
      </w:r>
      <w:r w:rsidR="00AD463D">
        <w:rPr>
          <w:rFonts w:ascii="Times New Roman" w:hAnsi="Times New Roman" w:cs="Times New Roman"/>
          <w:sz w:val="28"/>
          <w:szCs w:val="28"/>
        </w:rPr>
        <w:t>сделок с</w:t>
      </w:r>
      <w:r>
        <w:rPr>
          <w:rFonts w:ascii="Times New Roman" w:hAnsi="Times New Roman" w:cs="Times New Roman"/>
          <w:sz w:val="28"/>
          <w:szCs w:val="28"/>
        </w:rPr>
        <w:t xml:space="preserve"> ним; </w:t>
      </w:r>
      <w:r>
        <w:rPr>
          <w:rFonts w:ascii="Times New Roman" w:hAnsi="Times New Roman"/>
          <w:sz w:val="28"/>
          <w:szCs w:val="28"/>
        </w:rPr>
        <w:t>договор купли продажи жилого помещения; договор передачи квартиры в собственность (приватизации); зарегистрированные в установленном порядке договоры дарения, мены; договор социального найма, договор найма жилого помещения, иные документы предусмотренные законодательством Российской Федерации;</w:t>
      </w:r>
    </w:p>
    <w:bookmarkEnd w:id="2"/>
    <w:p w:rsidR="00C82395" w:rsidRDefault="006A1D5B" w:rsidP="009A3BA2">
      <w:pPr>
        <w:spacing w:after="0" w:line="240" w:lineRule="auto"/>
        <w:ind w:firstLine="709"/>
        <w:jc w:val="both"/>
        <w:rPr>
          <w:rFonts w:ascii="Times New Roman" w:hAnsi="Times New Roman"/>
          <w:sz w:val="28"/>
          <w:szCs w:val="28"/>
        </w:rPr>
      </w:pPr>
      <w:r>
        <w:rPr>
          <w:rFonts w:ascii="Times New Roman" w:hAnsi="Times New Roman"/>
          <w:sz w:val="28"/>
          <w:szCs w:val="28"/>
        </w:rPr>
        <w:t>2</w:t>
      </w:r>
      <w:r w:rsidR="00C82395">
        <w:rPr>
          <w:rFonts w:ascii="Times New Roman" w:hAnsi="Times New Roman"/>
          <w:sz w:val="28"/>
          <w:szCs w:val="28"/>
        </w:rPr>
        <w:t>.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2.7.3.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Услугами, необходимыми и обязательными для предоставления муниципальной услуги, явля</w:t>
      </w:r>
      <w:r w:rsidR="008309B9">
        <w:rPr>
          <w:rFonts w:ascii="Times New Roman" w:hAnsi="Times New Roman"/>
          <w:sz w:val="28"/>
          <w:szCs w:val="28"/>
        </w:rPr>
        <w:t>е</w:t>
      </w:r>
      <w:r>
        <w:rPr>
          <w:rFonts w:ascii="Times New Roman" w:hAnsi="Times New Roman"/>
          <w:sz w:val="28"/>
          <w:szCs w:val="28"/>
        </w:rPr>
        <w:t>тся:</w:t>
      </w:r>
    </w:p>
    <w:p w:rsidR="00C82395" w:rsidRDefault="008309B9" w:rsidP="009A3BA2">
      <w:pPr>
        <w:spacing w:after="0" w:line="240" w:lineRule="auto"/>
        <w:ind w:firstLine="709"/>
        <w:jc w:val="both"/>
        <w:rPr>
          <w:rFonts w:ascii="Times New Roman" w:hAnsi="Times New Roman"/>
          <w:sz w:val="28"/>
          <w:szCs w:val="28"/>
        </w:rPr>
      </w:pPr>
      <w:r>
        <w:rPr>
          <w:rFonts w:ascii="Times New Roman" w:hAnsi="Times New Roman"/>
          <w:sz w:val="28"/>
          <w:szCs w:val="28"/>
        </w:rPr>
        <w:t>-</w:t>
      </w:r>
      <w:r w:rsidR="00C82395">
        <w:rPr>
          <w:rFonts w:ascii="Times New Roman" w:hAnsi="Times New Roman"/>
          <w:sz w:val="28"/>
          <w:szCs w:val="28"/>
        </w:rPr>
        <w:t xml:space="preserve"> </w:t>
      </w:r>
      <w:r>
        <w:rPr>
          <w:rFonts w:ascii="Times New Roman" w:hAnsi="Times New Roman"/>
          <w:sz w:val="28"/>
          <w:szCs w:val="28"/>
        </w:rPr>
        <w:t>п</w:t>
      </w:r>
      <w:r w:rsidR="00C82395">
        <w:rPr>
          <w:rFonts w:ascii="Times New Roman" w:hAnsi="Times New Roman"/>
          <w:sz w:val="28"/>
          <w:szCs w:val="28"/>
        </w:rPr>
        <w:t xml:space="preserve">одготовка и выдача оформленного в </w:t>
      </w:r>
      <w:r w:rsidR="00AD463D">
        <w:rPr>
          <w:rFonts w:ascii="Times New Roman" w:hAnsi="Times New Roman"/>
          <w:sz w:val="28"/>
          <w:szCs w:val="28"/>
        </w:rPr>
        <w:t>установленном порядке</w:t>
      </w:r>
      <w:r w:rsidR="00C82395">
        <w:rPr>
          <w:rFonts w:ascii="Times New Roman" w:hAnsi="Times New Roman"/>
          <w:sz w:val="28"/>
          <w:szCs w:val="28"/>
        </w:rPr>
        <w:t xml:space="preserve"> проекта переустройства и (или) перепланировки переустраиваемого и (или) перепланируемого жилого помещения. </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соответствии с требованиями пункта 3 части 1 статьи 7 Федерального закона от 27 июля 2010 года № 210-ФЗ «Об организации предоставления государственных и муниципальных услуг»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которые являются необходимыми и обязательными для предоставления муниципальных услуг, утвержденный муниципальным правовым актом (решение Думы города от 04.03.2011№ 876-IV ДГ </w:t>
      </w:r>
      <w:r w:rsidR="008309B9">
        <w:rPr>
          <w:rFonts w:ascii="Times New Roman" w:hAnsi="Times New Roman"/>
          <w:sz w:val="28"/>
          <w:szCs w:val="28"/>
        </w:rPr>
        <w:t>«</w:t>
      </w:r>
      <w:r>
        <w:rPr>
          <w:rFonts w:ascii="Times New Roman" w:hAnsi="Times New Roman"/>
          <w:sz w:val="28"/>
          <w:szCs w:val="28"/>
        </w:rPr>
        <w:t>Об утверждении перечня услуг, которые являются необходимыми и обязательными для предоставления органами местного самоуправления муниципальных услуг, а также порядка определения размера платы за оказание таких услуг».</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2.8. Перечень оснований для отказа в приеме документов, необходимых для предоставления муниципальной услуги:</w:t>
      </w:r>
    </w:p>
    <w:p w:rsidR="00C82395" w:rsidRDefault="00C82395" w:rsidP="009A3BA2">
      <w:pPr>
        <w:spacing w:after="0" w:line="240" w:lineRule="auto"/>
        <w:ind w:firstLine="709"/>
        <w:jc w:val="both"/>
        <w:rPr>
          <w:rFonts w:ascii="Times New Roman" w:hAnsi="Times New Roman"/>
          <w:sz w:val="28"/>
          <w:szCs w:val="28"/>
        </w:rPr>
      </w:pPr>
      <w:bookmarkStart w:id="3" w:name="sub_24012"/>
      <w:r>
        <w:rPr>
          <w:rFonts w:ascii="Times New Roman" w:hAnsi="Times New Roman"/>
          <w:sz w:val="28"/>
          <w:szCs w:val="28"/>
        </w:rPr>
        <w:t>- содержания в письменном обращении нецензурных либо оскорбительных выражений, угроз жизни, здоровью и имуществу должностного лица, либо членов его семьи;</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если заявление заявителя  и копии приложенных к нему документов не поддаются прочтению, либо имеют серьёзные повреждения, не позволяющие однозначно истолковать данные заявителя</w:t>
      </w:r>
      <w:r w:rsidRPr="00C82395">
        <w:t xml:space="preserve"> </w:t>
      </w:r>
      <w:r w:rsidRPr="00C82395">
        <w:rPr>
          <w:rFonts w:ascii="Times New Roman" w:hAnsi="Times New Roman" w:cs="Times New Roman"/>
          <w:sz w:val="28"/>
          <w:szCs w:val="28"/>
        </w:rPr>
        <w:t>(тексты документов должны быть  написаны разборчиво; фамилии, имена, отчества; в документах нет подчисток, приписок, зачеркнутых слов и иных, не оговоренных исправлений; документы не исполнены карандашом; документы не имеют серьёзных повреждений, наличие которых не позволяет однозначно истолковать их содержание; не истёк срок действия указанных документов)</w:t>
      </w:r>
      <w:r>
        <w:rPr>
          <w:rFonts w:ascii="Times New Roman" w:hAnsi="Times New Roman"/>
          <w:sz w:val="28"/>
          <w:szCs w:val="28"/>
        </w:rPr>
        <w:t xml:space="preserve"> ;</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если заявление составлено не по установленной форме.</w:t>
      </w:r>
    </w:p>
    <w:bookmarkEnd w:id="3"/>
    <w:p w:rsidR="00C82395" w:rsidRPr="00F04586" w:rsidRDefault="00C82395" w:rsidP="009A3BA2">
      <w:pPr>
        <w:shd w:val="clear" w:color="auto" w:fill="FFFFFF"/>
        <w:spacing w:after="0" w:line="240" w:lineRule="auto"/>
        <w:ind w:firstLine="709"/>
        <w:jc w:val="both"/>
        <w:rPr>
          <w:rFonts w:ascii="Times New Roman" w:hAnsi="Times New Roman"/>
          <w:color w:val="C00000"/>
          <w:sz w:val="28"/>
          <w:szCs w:val="28"/>
        </w:rPr>
      </w:pPr>
      <w:r w:rsidRPr="00F04586">
        <w:rPr>
          <w:rFonts w:ascii="Times New Roman" w:hAnsi="Times New Roman"/>
          <w:color w:val="C00000"/>
          <w:sz w:val="28"/>
          <w:szCs w:val="28"/>
        </w:rPr>
        <w:t xml:space="preserve">2.9. Перечень оснований для отказа в предоставлении муниципальной услуги: </w:t>
      </w:r>
    </w:p>
    <w:p w:rsidR="0021647F" w:rsidRPr="00F4700F" w:rsidRDefault="00917915" w:rsidP="009A3BA2">
      <w:pPr>
        <w:spacing w:after="0" w:line="240" w:lineRule="auto"/>
        <w:ind w:firstLine="709"/>
        <w:jc w:val="both"/>
        <w:rPr>
          <w:rFonts w:ascii="Times New Roman" w:hAnsi="Times New Roman" w:cs="Times New Roman"/>
          <w:sz w:val="28"/>
          <w:szCs w:val="28"/>
        </w:rPr>
      </w:pPr>
      <w:r>
        <w:rPr>
          <w:rFonts w:ascii="Times New Roman" w:hAnsi="Times New Roman"/>
          <w:sz w:val="28"/>
          <w:szCs w:val="28"/>
        </w:rPr>
        <w:t>1</w:t>
      </w:r>
      <w:r w:rsidR="00C82395">
        <w:rPr>
          <w:rFonts w:ascii="Times New Roman" w:hAnsi="Times New Roman"/>
          <w:sz w:val="28"/>
          <w:szCs w:val="28"/>
        </w:rPr>
        <w:t xml:space="preserve">) непредставления </w:t>
      </w:r>
      <w:r w:rsidR="008309B9">
        <w:rPr>
          <w:rFonts w:ascii="Times New Roman" w:hAnsi="Times New Roman"/>
          <w:sz w:val="28"/>
          <w:szCs w:val="28"/>
        </w:rPr>
        <w:t xml:space="preserve">документов, установленных </w:t>
      </w:r>
      <w:r w:rsidR="00C82395">
        <w:rPr>
          <w:rFonts w:ascii="Times New Roman" w:hAnsi="Times New Roman"/>
          <w:sz w:val="28"/>
          <w:szCs w:val="28"/>
        </w:rPr>
        <w:t>пункт</w:t>
      </w:r>
      <w:r w:rsidR="008309B9">
        <w:rPr>
          <w:rFonts w:ascii="Times New Roman" w:hAnsi="Times New Roman"/>
          <w:sz w:val="28"/>
          <w:szCs w:val="28"/>
        </w:rPr>
        <w:t>ами</w:t>
      </w:r>
      <w:r w:rsidR="00C82395">
        <w:rPr>
          <w:rFonts w:ascii="Times New Roman" w:hAnsi="Times New Roman"/>
          <w:sz w:val="28"/>
          <w:szCs w:val="28"/>
        </w:rPr>
        <w:t xml:space="preserve"> 2.7.1</w:t>
      </w:r>
      <w:r w:rsidR="0044332F">
        <w:rPr>
          <w:rFonts w:ascii="Times New Roman" w:hAnsi="Times New Roman"/>
          <w:sz w:val="28"/>
          <w:szCs w:val="28"/>
        </w:rPr>
        <w:t xml:space="preserve">. </w:t>
      </w:r>
      <w:r w:rsidR="00AD463D">
        <w:rPr>
          <w:rFonts w:ascii="Times New Roman" w:hAnsi="Times New Roman"/>
          <w:sz w:val="28"/>
          <w:szCs w:val="28"/>
        </w:rPr>
        <w:t>настоящего</w:t>
      </w:r>
      <w:r w:rsidR="00C82395">
        <w:rPr>
          <w:rFonts w:ascii="Times New Roman" w:hAnsi="Times New Roman"/>
          <w:sz w:val="28"/>
          <w:szCs w:val="28"/>
        </w:rPr>
        <w:t xml:space="preserve"> административ</w:t>
      </w:r>
      <w:r w:rsidR="008309B9">
        <w:rPr>
          <w:rFonts w:ascii="Times New Roman" w:hAnsi="Times New Roman"/>
          <w:sz w:val="28"/>
          <w:szCs w:val="28"/>
        </w:rPr>
        <w:t>ного регламента</w:t>
      </w:r>
      <w:r w:rsidR="0021647F">
        <w:rPr>
          <w:rFonts w:ascii="Times New Roman" w:hAnsi="Times New Roman"/>
          <w:sz w:val="28"/>
          <w:szCs w:val="28"/>
        </w:rPr>
        <w:t>,</w:t>
      </w:r>
      <w:r w:rsidR="0021647F" w:rsidRPr="0021647F">
        <w:t xml:space="preserve"> </w:t>
      </w:r>
      <w:r w:rsidR="0021647F" w:rsidRPr="00F4700F">
        <w:rPr>
          <w:rFonts w:ascii="Times New Roman" w:hAnsi="Times New Roman" w:cs="Times New Roman"/>
          <w:sz w:val="28"/>
          <w:szCs w:val="28"/>
        </w:rPr>
        <w:t>обязанность по представлению которых возложена на заявителя;</w:t>
      </w:r>
    </w:p>
    <w:p w:rsidR="0021647F" w:rsidRDefault="0021647F" w:rsidP="009A3BA2">
      <w:pPr>
        <w:spacing w:after="0" w:line="240" w:lineRule="auto"/>
        <w:ind w:firstLine="709"/>
        <w:jc w:val="both"/>
        <w:rPr>
          <w:rFonts w:ascii="Times New Roman" w:hAnsi="Times New Roman" w:cs="Times New Roman"/>
          <w:sz w:val="28"/>
          <w:szCs w:val="28"/>
        </w:rPr>
      </w:pPr>
      <w:r w:rsidRPr="00F4700F">
        <w:rPr>
          <w:rFonts w:ascii="Times New Roman" w:hAnsi="Times New Roman" w:cs="Times New Roman"/>
          <w:sz w:val="28"/>
          <w:szCs w:val="28"/>
        </w:rPr>
        <w:t>1.1) поступления в Департамент ответа органа государственной власти,</w:t>
      </w:r>
      <w:r w:rsidRPr="0021647F">
        <w:rPr>
          <w:rFonts w:ascii="Times New Roman" w:hAnsi="Times New Roman" w:cs="Times New Roman"/>
          <w:sz w:val="28"/>
          <w:szCs w:val="28"/>
        </w:rPr>
        <w:t xml:space="preserve">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w:t>
      </w:r>
      <w:r w:rsidR="00B24177">
        <w:rPr>
          <w:rFonts w:ascii="Times New Roman" w:hAnsi="Times New Roman" w:cs="Times New Roman"/>
          <w:sz w:val="28"/>
          <w:szCs w:val="28"/>
        </w:rPr>
        <w:t xml:space="preserve"> </w:t>
      </w:r>
      <w:r w:rsidRPr="0021647F">
        <w:rPr>
          <w:rFonts w:ascii="Times New Roman" w:hAnsi="Times New Roman" w:cs="Times New Roman"/>
          <w:sz w:val="28"/>
          <w:szCs w:val="28"/>
        </w:rPr>
        <w:t xml:space="preserve">в соответствии </w:t>
      </w:r>
      <w:r>
        <w:rPr>
          <w:rFonts w:ascii="Times New Roman" w:hAnsi="Times New Roman" w:cs="Times New Roman"/>
          <w:sz w:val="28"/>
          <w:szCs w:val="28"/>
        </w:rPr>
        <w:t>пунктом 2.7.</w:t>
      </w:r>
      <w:r w:rsidR="00CE5D29">
        <w:rPr>
          <w:rFonts w:ascii="Times New Roman" w:hAnsi="Times New Roman" w:cs="Times New Roman"/>
          <w:sz w:val="28"/>
          <w:szCs w:val="28"/>
        </w:rPr>
        <w:t>2</w:t>
      </w:r>
      <w:r>
        <w:rPr>
          <w:rFonts w:ascii="Times New Roman" w:hAnsi="Times New Roman" w:cs="Times New Roman"/>
          <w:sz w:val="28"/>
          <w:szCs w:val="28"/>
        </w:rPr>
        <w:t xml:space="preserve"> настоящего административного регламента</w:t>
      </w:r>
      <w:r w:rsidRPr="0021647F">
        <w:rPr>
          <w:rFonts w:ascii="Times New Roman" w:hAnsi="Times New Roman" w:cs="Times New Roman"/>
          <w:sz w:val="28"/>
          <w:szCs w:val="28"/>
        </w:rPr>
        <w:t xml:space="preserve">, если соответствующий документ не был представлен заявителем по собственной инициативе. </w:t>
      </w:r>
    </w:p>
    <w:p w:rsidR="0021647F" w:rsidRPr="0021647F" w:rsidRDefault="0021647F" w:rsidP="009A3BA2">
      <w:pPr>
        <w:spacing w:after="0" w:line="240" w:lineRule="auto"/>
        <w:ind w:firstLine="709"/>
        <w:jc w:val="both"/>
        <w:rPr>
          <w:rFonts w:ascii="Times New Roman" w:hAnsi="Times New Roman" w:cs="Times New Roman"/>
          <w:sz w:val="28"/>
          <w:szCs w:val="28"/>
        </w:rPr>
      </w:pPr>
      <w:r w:rsidRPr="0021647F">
        <w:rPr>
          <w:rFonts w:ascii="Times New Roman" w:hAnsi="Times New Roman" w:cs="Times New Roman"/>
          <w:sz w:val="28"/>
          <w:szCs w:val="28"/>
        </w:rPr>
        <w:t xml:space="preserve">Отказ в согласовании переустройства и (или) перепланировки жилого помещения по указанному основанию допускается в случае, если </w:t>
      </w:r>
      <w:r>
        <w:rPr>
          <w:rFonts w:ascii="Times New Roman" w:hAnsi="Times New Roman" w:cs="Times New Roman"/>
          <w:sz w:val="28"/>
          <w:szCs w:val="28"/>
        </w:rPr>
        <w:t xml:space="preserve">Департамент </w:t>
      </w:r>
      <w:r w:rsidRPr="0021647F">
        <w:rPr>
          <w:rFonts w:ascii="Times New Roman" w:hAnsi="Times New Roman" w:cs="Times New Roman"/>
          <w:sz w:val="28"/>
          <w:szCs w:val="28"/>
        </w:rPr>
        <w:t>после получения такого ответа</w:t>
      </w:r>
      <w:r>
        <w:rPr>
          <w:rFonts w:ascii="Times New Roman" w:hAnsi="Times New Roman" w:cs="Times New Roman"/>
          <w:sz w:val="28"/>
          <w:szCs w:val="28"/>
        </w:rPr>
        <w:t>,</w:t>
      </w:r>
      <w:r w:rsidRPr="0021647F">
        <w:rPr>
          <w:rFonts w:ascii="Times New Roman" w:hAnsi="Times New Roman" w:cs="Times New Roman"/>
          <w:sz w:val="28"/>
          <w:szCs w:val="28"/>
        </w:rPr>
        <w:t xml:space="preserve">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жилого помещения в соответствии </w:t>
      </w:r>
      <w:r>
        <w:rPr>
          <w:rFonts w:ascii="Times New Roman" w:hAnsi="Times New Roman" w:cs="Times New Roman"/>
          <w:sz w:val="28"/>
          <w:szCs w:val="28"/>
        </w:rPr>
        <w:t xml:space="preserve">пунктом 3.2. настоящего административного регламента </w:t>
      </w:r>
      <w:r w:rsidRPr="0021647F">
        <w:rPr>
          <w:rFonts w:ascii="Times New Roman" w:hAnsi="Times New Roman" w:cs="Times New Roman"/>
          <w:sz w:val="28"/>
          <w:szCs w:val="28"/>
        </w:rPr>
        <w:t xml:space="preserve"> и не получил от заявителя такие документ и (или) информацию в течение пятнадцати рабочих дней со дня направления уведомления;</w:t>
      </w:r>
    </w:p>
    <w:p w:rsidR="00C82395" w:rsidRDefault="00C82395" w:rsidP="009A3BA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представления документов в ненадлежащий орган (Если запрашиваемая информация не относится к деятельности департамента, департамент в течение 7 дней со дня регистрации направляет заявление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заявителю. В случае,  если  департамент не располагает сведениями о наличии запрашиваемой информации в другом государственном органе, органе местного самоуправления, об этом также в течение 7 дней со дня регистрации заявления сообщается заявителю).  </w:t>
      </w:r>
    </w:p>
    <w:p w:rsidR="00C82395" w:rsidRDefault="00C82395" w:rsidP="009A3BA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 3) несоответствие проекта переустройства и (или) перепланировки жилого помещения требованиям законодательства.</w:t>
      </w:r>
    </w:p>
    <w:p w:rsidR="00C82395" w:rsidRDefault="00C82395" w:rsidP="009A3B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Указанный перечень оснований для отказа является исчерпывающим.</w:t>
      </w:r>
    </w:p>
    <w:p w:rsidR="00C82395" w:rsidRDefault="00C82395" w:rsidP="009A3B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Решение об отказе оформляется в порядке и сроки, указанные в п. 2.5 настоящего административного регламента. В решении должно быть мотивированно изложено обоснование отказа с обязательной ссылкой на нарушения, предусмотренные настоящим пунктом.</w:t>
      </w:r>
    </w:p>
    <w:p w:rsidR="008863E5" w:rsidRDefault="008863E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2.10. Муниципальная услуга предоставляется бесплатно. </w:t>
      </w:r>
    </w:p>
    <w:p w:rsidR="008863E5" w:rsidRDefault="008863E5" w:rsidP="009A3BA2">
      <w:pPr>
        <w:spacing w:after="0" w:line="240" w:lineRule="auto"/>
        <w:ind w:firstLine="709"/>
        <w:jc w:val="both"/>
        <w:rPr>
          <w:rFonts w:ascii="Times New Roman" w:hAnsi="Times New Roman"/>
          <w:sz w:val="28"/>
          <w:szCs w:val="28"/>
        </w:rPr>
      </w:pPr>
      <w:r>
        <w:rPr>
          <w:rFonts w:ascii="Times New Roman" w:hAnsi="Times New Roman"/>
          <w:sz w:val="28"/>
          <w:szCs w:val="28"/>
        </w:rPr>
        <w:t>Размер платы за оказание услуг, которые являются необходимыми и обязательными для предоставления муниципальной услуги, определяются в следующем порядке:</w:t>
      </w:r>
    </w:p>
    <w:p w:rsidR="008863E5" w:rsidRDefault="008863E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2.10.1. Размер платы за оказание услуг федеральными государственными учреждениями и федеральными государственными унитарными предприятиями, </w:t>
      </w:r>
      <w:r w:rsidR="0044332F">
        <w:rPr>
          <w:rFonts w:ascii="Times New Roman" w:hAnsi="Times New Roman"/>
          <w:sz w:val="28"/>
          <w:szCs w:val="28"/>
        </w:rPr>
        <w:t>учреждениями и</w:t>
      </w:r>
      <w:r>
        <w:rPr>
          <w:rFonts w:ascii="Times New Roman" w:hAnsi="Times New Roman"/>
          <w:sz w:val="28"/>
          <w:szCs w:val="28"/>
        </w:rPr>
        <w:t xml:space="preserve"> унитарными предприятиями субъектов Российской Федерации устанавливается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w:t>
      </w:r>
    </w:p>
    <w:p w:rsidR="008863E5" w:rsidRDefault="008863E5" w:rsidP="009A3BA2">
      <w:pPr>
        <w:spacing w:after="0" w:line="240" w:lineRule="auto"/>
        <w:ind w:firstLine="709"/>
        <w:jc w:val="both"/>
        <w:rPr>
          <w:rFonts w:ascii="Times New Roman" w:hAnsi="Times New Roman"/>
          <w:sz w:val="28"/>
          <w:szCs w:val="28"/>
        </w:rPr>
      </w:pPr>
      <w:r>
        <w:rPr>
          <w:rFonts w:ascii="Times New Roman" w:hAnsi="Times New Roman"/>
          <w:sz w:val="28"/>
          <w:szCs w:val="28"/>
        </w:rPr>
        <w:t>2.10.2. Размер платы за оказание услуг муниципальными предприятиями и учреждениями устанавливается в соответствии с муниципальными правовыми актами Администрации города;</w:t>
      </w:r>
    </w:p>
    <w:p w:rsidR="008863E5" w:rsidRDefault="008863E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Стоимость услуг СГМУП «Бюро технической инвентаризации» в части предоставления сведений о зарегистрированных или прекращенных правах граждан на жилые помещения утверждена  приказом директора предприятия на основании приказов Госстроя России  от 15.05.2002 № 79 «Об утверждении норм времени на выполнение работ по государственному техническому учету и технической инвентаризации объектов градостроительной деятельности» и  Региональной службы по тарифам Ханты-Мансийского автономного округа – Югры от 05.11.2009 № 96-нп «Об утверждении ставок на техническую инвентаризацию жилищного фонда на территории Ханты-Мансийского автономного округа – Югры»; </w:t>
      </w:r>
    </w:p>
    <w:p w:rsidR="008863E5" w:rsidRDefault="008863E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2.10.3. Размер платы за оказание услуг, оказываемых организациями независимо от организационно-правовой формы, за </w:t>
      </w:r>
      <w:r w:rsidR="0044332F">
        <w:rPr>
          <w:rFonts w:ascii="Times New Roman" w:hAnsi="Times New Roman"/>
          <w:sz w:val="28"/>
          <w:szCs w:val="28"/>
        </w:rPr>
        <w:t>исключением указанных</w:t>
      </w:r>
      <w:r>
        <w:rPr>
          <w:rFonts w:ascii="Times New Roman" w:hAnsi="Times New Roman"/>
          <w:sz w:val="28"/>
          <w:szCs w:val="28"/>
        </w:rPr>
        <w:t xml:space="preserve"> в частях 1, 2 пункта 2.2.8. настоящего административного регламента, индивидуальными предпринимателями, устанавливается исполнителями самостоятельно с учетом окупаемости затрат на их оказание, рентабельности работы организации, уплаты налогов и сборов в соответствии с действующим законодательством Российской Федерации. Размер платы за оказание платной услуги не может превышать экономически обоснованные расходы на оказание платной услуги. </w:t>
      </w:r>
    </w:p>
    <w:p w:rsidR="00C82395" w:rsidRDefault="00C82395" w:rsidP="009A3BA2">
      <w:pPr>
        <w:tabs>
          <w:tab w:val="left" w:pos="54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ab/>
        <w:t>2.1</w:t>
      </w:r>
      <w:r w:rsidR="008863E5">
        <w:rPr>
          <w:rFonts w:ascii="Times New Roman" w:hAnsi="Times New Roman"/>
          <w:sz w:val="28"/>
          <w:szCs w:val="28"/>
        </w:rPr>
        <w:t>1</w:t>
      </w:r>
      <w:r>
        <w:rPr>
          <w:rFonts w:ascii="Times New Roman" w:hAnsi="Times New Roman"/>
          <w:sz w:val="28"/>
          <w:szCs w:val="28"/>
        </w:rPr>
        <w:t xml:space="preserve">.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w:t>
      </w:r>
      <w:r w:rsidR="0044332F">
        <w:rPr>
          <w:rFonts w:ascii="Times New Roman" w:hAnsi="Times New Roman"/>
          <w:sz w:val="28"/>
          <w:szCs w:val="28"/>
        </w:rPr>
        <w:t>услуги составляет</w:t>
      </w:r>
      <w:r>
        <w:rPr>
          <w:rFonts w:ascii="Times New Roman" w:hAnsi="Times New Roman"/>
          <w:sz w:val="28"/>
          <w:szCs w:val="28"/>
        </w:rPr>
        <w:t xml:space="preserve"> не более  </w:t>
      </w:r>
      <w:r w:rsidR="00326507">
        <w:rPr>
          <w:rFonts w:ascii="Times New Roman" w:hAnsi="Times New Roman"/>
          <w:sz w:val="28"/>
          <w:szCs w:val="28"/>
        </w:rPr>
        <w:t>15</w:t>
      </w:r>
      <w:r>
        <w:rPr>
          <w:rFonts w:ascii="Times New Roman" w:hAnsi="Times New Roman"/>
          <w:sz w:val="28"/>
          <w:szCs w:val="28"/>
        </w:rPr>
        <w:t xml:space="preserve"> минут.</w:t>
      </w:r>
    </w:p>
    <w:p w:rsidR="00C82395" w:rsidRDefault="00C82395" w:rsidP="009A3BA2">
      <w:pPr>
        <w:tabs>
          <w:tab w:val="left" w:pos="54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ab/>
        <w:t>2.1</w:t>
      </w:r>
      <w:r w:rsidR="008863E5">
        <w:rPr>
          <w:rFonts w:ascii="Times New Roman" w:hAnsi="Times New Roman"/>
          <w:sz w:val="28"/>
          <w:szCs w:val="28"/>
        </w:rPr>
        <w:t>2</w:t>
      </w:r>
      <w:r>
        <w:rPr>
          <w:rFonts w:ascii="Times New Roman" w:hAnsi="Times New Roman"/>
          <w:sz w:val="28"/>
          <w:szCs w:val="28"/>
        </w:rPr>
        <w:t>. Срок регистрации запроса заявителя о предоставлении муниципальной услуги.</w:t>
      </w:r>
    </w:p>
    <w:p w:rsidR="00C82395" w:rsidRDefault="00C82395" w:rsidP="009A3BA2">
      <w:pPr>
        <w:tabs>
          <w:tab w:val="left" w:pos="54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ab/>
        <w:t>Заявление подлежит обязательной регистрации в течение одного дня с момента поступления в</w:t>
      </w:r>
      <w:r w:rsidR="00326507">
        <w:rPr>
          <w:rFonts w:ascii="Times New Roman" w:hAnsi="Times New Roman"/>
          <w:sz w:val="28"/>
          <w:szCs w:val="28"/>
        </w:rPr>
        <w:t xml:space="preserve"> </w:t>
      </w:r>
      <w:r w:rsidR="00F4700F">
        <w:rPr>
          <w:rFonts w:ascii="Times New Roman" w:hAnsi="Times New Roman"/>
          <w:sz w:val="28"/>
          <w:szCs w:val="28"/>
        </w:rPr>
        <w:t xml:space="preserve">Департамент, </w:t>
      </w:r>
      <w:r w:rsidR="00326507">
        <w:rPr>
          <w:rFonts w:ascii="Times New Roman" w:hAnsi="Times New Roman"/>
          <w:sz w:val="28"/>
          <w:szCs w:val="28"/>
        </w:rPr>
        <w:t>МФЦ</w:t>
      </w:r>
      <w:r>
        <w:rPr>
          <w:rFonts w:ascii="Times New Roman" w:hAnsi="Times New Roman"/>
          <w:sz w:val="28"/>
          <w:szCs w:val="28"/>
        </w:rPr>
        <w:t xml:space="preserve">. </w:t>
      </w:r>
    </w:p>
    <w:p w:rsidR="002F3AE7" w:rsidRPr="006A36AF" w:rsidRDefault="00C82395" w:rsidP="009A3BA2">
      <w:pPr>
        <w:tabs>
          <w:tab w:val="left" w:pos="540"/>
          <w:tab w:val="left" w:pos="720"/>
        </w:tabs>
        <w:spacing w:after="0" w:line="240" w:lineRule="auto"/>
        <w:ind w:firstLine="709"/>
        <w:jc w:val="both"/>
        <w:rPr>
          <w:rFonts w:ascii="Times New Roman" w:hAnsi="Times New Roman"/>
          <w:color w:val="7030A0"/>
          <w:sz w:val="28"/>
          <w:szCs w:val="28"/>
        </w:rPr>
      </w:pPr>
      <w:r>
        <w:rPr>
          <w:rFonts w:ascii="Times New Roman" w:hAnsi="Times New Roman"/>
          <w:sz w:val="28"/>
          <w:szCs w:val="28"/>
        </w:rPr>
        <w:tab/>
      </w:r>
      <w:r w:rsidR="002F3AE7" w:rsidRPr="006A36AF">
        <w:rPr>
          <w:rFonts w:ascii="Times New Roman" w:hAnsi="Times New Roman"/>
          <w:color w:val="7030A0"/>
          <w:sz w:val="28"/>
          <w:szCs w:val="28"/>
        </w:rPr>
        <w:t>2.1</w:t>
      </w:r>
      <w:r w:rsidR="009A07C3">
        <w:rPr>
          <w:rFonts w:ascii="Times New Roman" w:hAnsi="Times New Roman"/>
          <w:color w:val="7030A0"/>
          <w:sz w:val="28"/>
          <w:szCs w:val="28"/>
        </w:rPr>
        <w:t>3</w:t>
      </w:r>
      <w:r w:rsidR="002F3AE7" w:rsidRPr="006A36AF">
        <w:rPr>
          <w:rFonts w:ascii="Times New Roman" w:hAnsi="Times New Roman"/>
          <w:color w:val="7030A0"/>
          <w:sz w:val="28"/>
          <w:szCs w:val="28"/>
        </w:rPr>
        <w:t>. Требования к помещениям, в которых предоставляются муниципальные услуги,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2F3AE7" w:rsidRPr="006A36AF" w:rsidRDefault="002F3AE7" w:rsidP="009A3BA2">
      <w:pPr>
        <w:pStyle w:val="ConsPlusNormal"/>
        <w:ind w:firstLine="709"/>
        <w:jc w:val="both"/>
        <w:rPr>
          <w:rFonts w:ascii="Times New Roman" w:hAnsi="Times New Roman" w:cs="Times New Roman"/>
          <w:color w:val="7030A0"/>
          <w:sz w:val="28"/>
          <w:szCs w:val="28"/>
        </w:rPr>
      </w:pPr>
      <w:r w:rsidRPr="006A36AF">
        <w:rPr>
          <w:rFonts w:ascii="Times New Roman" w:hAnsi="Times New Roman" w:cs="Times New Roman"/>
          <w:color w:val="7030A0"/>
          <w:sz w:val="28"/>
          <w:szCs w:val="28"/>
        </w:rPr>
        <w:t>Прием заявителей осуществляется в специально выделенном для этих целей помещении.</w:t>
      </w:r>
    </w:p>
    <w:p w:rsidR="002F3AE7" w:rsidRPr="006A36AF" w:rsidRDefault="002F3AE7" w:rsidP="009A3BA2">
      <w:pPr>
        <w:widowControl w:val="0"/>
        <w:autoSpaceDE w:val="0"/>
        <w:autoSpaceDN w:val="0"/>
        <w:adjustRightInd w:val="0"/>
        <w:spacing w:after="0" w:line="240" w:lineRule="auto"/>
        <w:ind w:firstLine="709"/>
        <w:jc w:val="both"/>
        <w:rPr>
          <w:rFonts w:ascii="Times New Roman" w:hAnsi="Times New Roman" w:cs="Times New Roman"/>
          <w:color w:val="7030A0"/>
          <w:sz w:val="28"/>
          <w:szCs w:val="28"/>
        </w:rPr>
      </w:pPr>
      <w:r w:rsidRPr="006A36AF">
        <w:rPr>
          <w:rFonts w:ascii="Times New Roman" w:hAnsi="Times New Roman"/>
          <w:color w:val="7030A0"/>
          <w:sz w:val="28"/>
          <w:szCs w:val="28"/>
        </w:rPr>
        <w:t>Вход в здание, в котором расположены и используются для предоставления муниципальной услуги помещения, оборудуется пандусами для беспрепятственного передвижения инвалидных колясок.</w:t>
      </w:r>
    </w:p>
    <w:p w:rsidR="002F3AE7" w:rsidRPr="006A36AF"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6A36AF">
        <w:rPr>
          <w:rFonts w:ascii="Times New Roman" w:hAnsi="Times New Roman"/>
          <w:color w:val="7030A0"/>
          <w:sz w:val="28"/>
          <w:szCs w:val="28"/>
        </w:rPr>
        <w:t>На здании, в котором осуществляется прием заявителей, размещается табличка (вывеска), содержащая информацию о полном наименовании органа, осуществляющего прием и выдачу документов при предоставлении муниципальной услуги.</w:t>
      </w:r>
    </w:p>
    <w:p w:rsidR="002F3AE7" w:rsidRPr="006A36AF"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6A36AF">
        <w:rPr>
          <w:rFonts w:ascii="Times New Roman" w:hAnsi="Times New Roman"/>
          <w:color w:val="7030A0"/>
          <w:sz w:val="28"/>
          <w:szCs w:val="28"/>
        </w:rPr>
        <w:t>В местах предоставления муниципальной услуги размещаются схемы расположения средств пожаротушения и путей эвакуации посетителей и должностных лиц.</w:t>
      </w:r>
    </w:p>
    <w:p w:rsidR="002F3AE7" w:rsidRPr="006A36AF"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6A36AF">
        <w:rPr>
          <w:rFonts w:ascii="Times New Roman" w:hAnsi="Times New Roman"/>
          <w:color w:val="7030A0"/>
          <w:sz w:val="28"/>
          <w:szCs w:val="28"/>
        </w:rPr>
        <w:t>В помещении должны быть предусмотрены:</w:t>
      </w:r>
    </w:p>
    <w:p w:rsidR="002F3AE7" w:rsidRPr="006A36AF"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6A36AF">
        <w:rPr>
          <w:rFonts w:ascii="Times New Roman" w:hAnsi="Times New Roman"/>
          <w:color w:val="7030A0"/>
          <w:sz w:val="28"/>
          <w:szCs w:val="28"/>
        </w:rPr>
        <w:t>- места для информирования заявителей, которые оборудуются информационными стендами с информацией о порядке предоставления каждой муниципальной услуги и перечнем необходимых документов.</w:t>
      </w:r>
    </w:p>
    <w:p w:rsidR="002F3AE7" w:rsidRPr="006A36AF"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6A36AF">
        <w:rPr>
          <w:rFonts w:ascii="Times New Roman" w:hAnsi="Times New Roman"/>
          <w:color w:val="7030A0"/>
          <w:sz w:val="28"/>
          <w:szCs w:val="28"/>
        </w:rPr>
        <w:t>На информационных стендах Департамента на бумажных носителях размещаются извлечения из законодательных и иных нормативных правовых актов, содержащих нормы, регулирующие деятельность по предоставлению муниципальной услуги; справочная информация о сотрудниках, участвующих в предоставлении муниципальной услуги (фамилия, имя, отчество директора Департамента, заместителей директора, а также сотрудников); текст настоящего административного регламента;</w:t>
      </w:r>
    </w:p>
    <w:p w:rsidR="002F3AE7" w:rsidRPr="006A36AF"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6A36AF">
        <w:rPr>
          <w:rFonts w:ascii="Times New Roman" w:hAnsi="Times New Roman"/>
          <w:color w:val="7030A0"/>
          <w:sz w:val="28"/>
          <w:szCs w:val="28"/>
        </w:rPr>
        <w:t>- места для заполнения необходимых документов, оборудованные столами (стойками), стульями, с образцами заполнения документов, бланками заявлений и канцелярскими принадлежностями;</w:t>
      </w:r>
    </w:p>
    <w:p w:rsidR="002F3AE7" w:rsidRPr="006A36AF"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6A36AF">
        <w:rPr>
          <w:rFonts w:ascii="Times New Roman" w:hAnsi="Times New Roman"/>
          <w:color w:val="7030A0"/>
          <w:sz w:val="28"/>
          <w:szCs w:val="28"/>
        </w:rPr>
        <w:t>- места ожидания, оборудованные стульями, скамьями или кресельными секциями;</w:t>
      </w:r>
    </w:p>
    <w:p w:rsidR="002F3AE7" w:rsidRPr="006A36AF"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6A36AF">
        <w:rPr>
          <w:rFonts w:ascii="Times New Roman" w:hAnsi="Times New Roman"/>
          <w:color w:val="7030A0"/>
          <w:sz w:val="28"/>
          <w:szCs w:val="28"/>
        </w:rPr>
        <w:t xml:space="preserve">- места для приема заявителей, оборудованные противопожарной системой, системой охраны и оповещения. </w:t>
      </w:r>
    </w:p>
    <w:p w:rsidR="002F3AE7" w:rsidRPr="006A36AF" w:rsidRDefault="002F3AE7" w:rsidP="009A3BA2">
      <w:pPr>
        <w:spacing w:after="0" w:line="240" w:lineRule="auto"/>
        <w:ind w:left="60" w:right="80" w:firstLine="709"/>
        <w:jc w:val="both"/>
        <w:rPr>
          <w:rFonts w:ascii="Times New Roman" w:eastAsia="Arial Unicode MS" w:hAnsi="Times New Roman"/>
          <w:color w:val="7030A0"/>
          <w:sz w:val="28"/>
          <w:szCs w:val="28"/>
        </w:rPr>
      </w:pPr>
      <w:r w:rsidRPr="006A36AF">
        <w:rPr>
          <w:rFonts w:ascii="Times New Roman" w:hAnsi="Times New Roman"/>
          <w:color w:val="7030A0"/>
          <w:sz w:val="28"/>
          <w:szCs w:val="28"/>
        </w:rPr>
        <w:t>В помещении, в котором предоставляется муниципальная услуга, создаются условия для беспрепятственного доступа инвалидов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При предоставлении муниципальной услуги соблюдаются требования, установленные положениями Федерального закона РФ от 24.11Л995 №&gt; 181-ФЗ «О социальной защите инвалидов в Российской Федерации.</w:t>
      </w:r>
    </w:p>
    <w:p w:rsidR="002F3AE7" w:rsidRPr="006A36AF" w:rsidRDefault="002F3AE7" w:rsidP="009A3BA2">
      <w:pPr>
        <w:widowControl w:val="0"/>
        <w:autoSpaceDE w:val="0"/>
        <w:autoSpaceDN w:val="0"/>
        <w:adjustRightInd w:val="0"/>
        <w:spacing w:after="0" w:line="240" w:lineRule="auto"/>
        <w:ind w:firstLine="709"/>
        <w:jc w:val="both"/>
        <w:rPr>
          <w:rFonts w:ascii="Times New Roman" w:eastAsia="Times New Roman" w:hAnsi="Times New Roman"/>
          <w:color w:val="7030A0"/>
          <w:sz w:val="28"/>
          <w:szCs w:val="28"/>
        </w:rPr>
      </w:pPr>
      <w:r w:rsidRPr="006A36AF">
        <w:rPr>
          <w:rFonts w:ascii="Times New Roman" w:eastAsia="Arial Unicode MS" w:hAnsi="Times New Roman"/>
          <w:color w:val="7030A0"/>
          <w:sz w:val="28"/>
          <w:szCs w:val="28"/>
        </w:rPr>
        <w:lastRenderedPageBreak/>
        <w:t>Помещения МФЦ должны отвечать требованиям, установленным в соответствии с Постановлением правительства РФ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2F3AE7" w:rsidRPr="002F3AE7" w:rsidRDefault="00C82395" w:rsidP="009A3BA2">
      <w:pPr>
        <w:spacing w:after="0" w:line="240" w:lineRule="auto"/>
        <w:ind w:firstLine="709"/>
        <w:jc w:val="both"/>
        <w:rPr>
          <w:rFonts w:ascii="Times New Roman" w:hAnsi="Times New Roman"/>
          <w:color w:val="7030A0"/>
          <w:sz w:val="28"/>
          <w:szCs w:val="28"/>
        </w:rPr>
      </w:pPr>
      <w:r>
        <w:rPr>
          <w:rFonts w:ascii="Times New Roman" w:hAnsi="Times New Roman"/>
          <w:sz w:val="28"/>
          <w:szCs w:val="28"/>
        </w:rPr>
        <w:t>2.1</w:t>
      </w:r>
      <w:r w:rsidR="008863E5">
        <w:rPr>
          <w:rFonts w:ascii="Times New Roman" w:hAnsi="Times New Roman"/>
          <w:sz w:val="28"/>
          <w:szCs w:val="28"/>
        </w:rPr>
        <w:t>4</w:t>
      </w:r>
      <w:r>
        <w:rPr>
          <w:rFonts w:ascii="Times New Roman" w:hAnsi="Times New Roman"/>
          <w:sz w:val="28"/>
          <w:szCs w:val="28"/>
        </w:rPr>
        <w:t xml:space="preserve">. </w:t>
      </w:r>
      <w:r w:rsidR="002F3AE7" w:rsidRPr="002F3AE7">
        <w:rPr>
          <w:rFonts w:ascii="Times New Roman" w:hAnsi="Times New Roman"/>
          <w:color w:val="7030A0"/>
          <w:sz w:val="28"/>
          <w:szCs w:val="28"/>
        </w:rPr>
        <w:t>Показатели доступности и качества муниципальной услуги.</w:t>
      </w:r>
    </w:p>
    <w:p w:rsidR="002F3AE7" w:rsidRPr="002F3AE7" w:rsidRDefault="002F3AE7" w:rsidP="009A3BA2">
      <w:pPr>
        <w:spacing w:after="0" w:line="240" w:lineRule="auto"/>
        <w:ind w:firstLine="709"/>
        <w:jc w:val="both"/>
        <w:rPr>
          <w:rFonts w:ascii="Times New Roman" w:hAnsi="Times New Roman"/>
          <w:color w:val="7030A0"/>
          <w:sz w:val="28"/>
          <w:szCs w:val="28"/>
        </w:rPr>
      </w:pPr>
      <w:r w:rsidRPr="002F3AE7">
        <w:rPr>
          <w:rFonts w:ascii="Times New Roman" w:hAnsi="Times New Roman"/>
          <w:color w:val="7030A0"/>
          <w:sz w:val="28"/>
          <w:szCs w:val="28"/>
        </w:rPr>
        <w:t>Показателями доступности предоставления муниципальной услуги является:</w:t>
      </w:r>
    </w:p>
    <w:p w:rsidR="002F3AE7" w:rsidRPr="002F3AE7"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2F3AE7">
        <w:rPr>
          <w:rFonts w:ascii="Times New Roman" w:hAnsi="Times New Roman"/>
          <w:color w:val="7030A0"/>
          <w:sz w:val="28"/>
          <w:szCs w:val="28"/>
        </w:rPr>
        <w:t>-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интернет-сайте Администрации города, на сайте региональной информационной системы "Портал государственных услуг Ханты-Мансийского автономного округа - Югра"</w:t>
      </w:r>
      <w:hyperlink r:id="rId12" w:history="1">
        <w:r w:rsidRPr="002F3AE7">
          <w:rPr>
            <w:rStyle w:val="a3"/>
            <w:color w:val="7030A0"/>
            <w:sz w:val="28"/>
            <w:szCs w:val="28"/>
            <w:lang w:val="en-US"/>
          </w:rPr>
          <w:t>http</w:t>
        </w:r>
        <w:r w:rsidRPr="002F3AE7">
          <w:rPr>
            <w:rStyle w:val="a3"/>
            <w:color w:val="7030A0"/>
            <w:sz w:val="28"/>
            <w:szCs w:val="28"/>
          </w:rPr>
          <w:t>://86.gosuslugi.ru</w:t>
        </w:r>
      </w:hyperlink>
      <w:r w:rsidRPr="002F3AE7">
        <w:rPr>
          <w:rFonts w:ascii="Times New Roman" w:hAnsi="Times New Roman"/>
          <w:color w:val="7030A0"/>
          <w:sz w:val="28"/>
          <w:szCs w:val="28"/>
        </w:rPr>
        <w:t>, в федеральной государственной информационной системе "Единый портал государственных услуг (функций)"</w:t>
      </w:r>
      <w:hyperlink r:id="rId13" w:history="1">
        <w:r w:rsidRPr="002F3AE7">
          <w:rPr>
            <w:rStyle w:val="a3"/>
            <w:color w:val="7030A0"/>
            <w:sz w:val="28"/>
            <w:szCs w:val="28"/>
            <w:lang w:val="en-US"/>
          </w:rPr>
          <w:t>http</w:t>
        </w:r>
        <w:r w:rsidRPr="002F3AE7">
          <w:rPr>
            <w:rStyle w:val="a3"/>
            <w:color w:val="7030A0"/>
            <w:sz w:val="28"/>
            <w:szCs w:val="28"/>
          </w:rPr>
          <w:t>://gosuslugi.ru</w:t>
        </w:r>
      </w:hyperlink>
      <w:r w:rsidRPr="002F3AE7">
        <w:rPr>
          <w:rFonts w:ascii="Times New Roman" w:hAnsi="Times New Roman"/>
          <w:color w:val="7030A0"/>
          <w:sz w:val="28"/>
          <w:szCs w:val="28"/>
        </w:rPr>
        <w:t>, в МФЦ;</w:t>
      </w:r>
    </w:p>
    <w:p w:rsidR="002F3AE7"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2F3AE7">
        <w:rPr>
          <w:rFonts w:ascii="Times New Roman" w:hAnsi="Times New Roman"/>
          <w:color w:val="7030A0"/>
          <w:sz w:val="28"/>
          <w:szCs w:val="28"/>
        </w:rPr>
        <w:t>- доступность информирования заявителей в форме индивидуального, публичного информирования о порядке, стандарте, сроках предоставления муниципальной услуги;</w:t>
      </w:r>
    </w:p>
    <w:p w:rsidR="00B80B46" w:rsidRPr="00021337" w:rsidRDefault="00B80B46" w:rsidP="00B80B46">
      <w:pPr>
        <w:autoSpaceDE w:val="0"/>
        <w:autoSpaceDN w:val="0"/>
        <w:adjustRightInd w:val="0"/>
        <w:spacing w:after="0" w:line="240" w:lineRule="auto"/>
        <w:ind w:firstLine="709"/>
        <w:jc w:val="both"/>
        <w:rPr>
          <w:rFonts w:ascii="Times New Roman" w:eastAsia="Times New Roman" w:hAnsi="Times New Roman"/>
          <w:color w:val="C00000"/>
          <w:sz w:val="28"/>
          <w:szCs w:val="28"/>
          <w:lang w:eastAsia="en-US"/>
        </w:rPr>
      </w:pPr>
      <w:r w:rsidRPr="00021337">
        <w:rPr>
          <w:rFonts w:ascii="Times New Roman" w:eastAsia="Times New Roman" w:hAnsi="Times New Roman"/>
          <w:color w:val="C00000"/>
          <w:sz w:val="28"/>
          <w:szCs w:val="28"/>
          <w:lang w:eastAsia="en-US"/>
        </w:rPr>
        <w:t>- возможность направления заявителем документов в электронной форме посредством Единого и регионального порталов;</w:t>
      </w:r>
    </w:p>
    <w:p w:rsidR="002F3AE7" w:rsidRPr="002F3AE7"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2F3AE7">
        <w:rPr>
          <w:rFonts w:ascii="Times New Roman" w:hAnsi="Times New Roman"/>
          <w:color w:val="7030A0"/>
          <w:sz w:val="28"/>
          <w:szCs w:val="28"/>
        </w:rPr>
        <w:t>- возможность получения муниципальной услуги в МФЦ.</w:t>
      </w:r>
    </w:p>
    <w:p w:rsidR="002F3AE7" w:rsidRPr="002F3AE7" w:rsidRDefault="002F3AE7" w:rsidP="009A3BA2">
      <w:pPr>
        <w:spacing w:after="0" w:line="240" w:lineRule="auto"/>
        <w:ind w:firstLine="709"/>
        <w:jc w:val="both"/>
        <w:rPr>
          <w:rFonts w:ascii="Times New Roman" w:hAnsi="Times New Roman"/>
          <w:color w:val="7030A0"/>
          <w:sz w:val="28"/>
          <w:szCs w:val="28"/>
        </w:rPr>
      </w:pPr>
      <w:r w:rsidRPr="002F3AE7">
        <w:rPr>
          <w:rFonts w:ascii="Times New Roman" w:hAnsi="Times New Roman"/>
          <w:color w:val="7030A0"/>
          <w:sz w:val="28"/>
          <w:szCs w:val="28"/>
        </w:rPr>
        <w:t>Показатели качества предоставления муниципальной услуги:</w:t>
      </w:r>
    </w:p>
    <w:p w:rsidR="002F3AE7" w:rsidRPr="002F3AE7"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2F3AE7">
        <w:rPr>
          <w:rFonts w:ascii="Times New Roman" w:hAnsi="Times New Roman"/>
          <w:color w:val="7030A0"/>
          <w:sz w:val="28"/>
          <w:szCs w:val="28"/>
        </w:rPr>
        <w:t>- соблюдение сроков исполнения административных процедур;</w:t>
      </w:r>
    </w:p>
    <w:p w:rsidR="002F3AE7" w:rsidRPr="002F3AE7"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2F3AE7">
        <w:rPr>
          <w:rFonts w:ascii="Times New Roman" w:hAnsi="Times New Roman"/>
          <w:color w:val="7030A0"/>
          <w:sz w:val="28"/>
          <w:szCs w:val="28"/>
        </w:rPr>
        <w:t>- соблюдение времени ожидания в очереди при подаче запроса и при получении результата предоставления муниципальной услуги;</w:t>
      </w:r>
    </w:p>
    <w:p w:rsidR="002F3AE7" w:rsidRPr="002F3AE7" w:rsidRDefault="002F3AE7" w:rsidP="009A3BA2">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2F3AE7">
        <w:rPr>
          <w:rFonts w:ascii="Times New Roman" w:hAnsi="Times New Roman"/>
          <w:color w:val="7030A0"/>
          <w:sz w:val="28"/>
          <w:szCs w:val="28"/>
        </w:rPr>
        <w:t>- соблюдение графика работы с заявителями по предоставлению муниципальной услуги.</w:t>
      </w:r>
    </w:p>
    <w:p w:rsidR="002F3AE7" w:rsidRDefault="002F3AE7" w:rsidP="009A3BA2">
      <w:pPr>
        <w:spacing w:after="0" w:line="240" w:lineRule="auto"/>
        <w:ind w:firstLine="709"/>
        <w:jc w:val="both"/>
        <w:rPr>
          <w:rFonts w:ascii="Times New Roman" w:hAnsi="Times New Roman"/>
          <w:sz w:val="28"/>
          <w:szCs w:val="28"/>
        </w:rPr>
      </w:pPr>
    </w:p>
    <w:p w:rsidR="00C82395" w:rsidRDefault="00C82395" w:rsidP="009A3BA2">
      <w:pPr>
        <w:spacing w:after="0" w:line="240" w:lineRule="auto"/>
        <w:ind w:firstLine="709"/>
        <w:jc w:val="both"/>
        <w:rPr>
          <w:rFonts w:ascii="Times New Roman" w:hAnsi="Times New Roman"/>
          <w:spacing w:val="-2"/>
          <w:sz w:val="28"/>
          <w:szCs w:val="28"/>
        </w:rPr>
      </w:pPr>
      <w:r>
        <w:rPr>
          <w:rFonts w:ascii="Times New Roman" w:hAnsi="Times New Roman"/>
          <w:sz w:val="28"/>
          <w:szCs w:val="28"/>
          <w:lang w:eastAsia="en-US"/>
        </w:rPr>
        <w:t>Раздел 3. Состав, последовательность и сроки выполнения административных процедур, требования к порядку их выполнения,</w:t>
      </w:r>
      <w:r w:rsidR="009A07C3">
        <w:rPr>
          <w:rFonts w:ascii="Times New Roman" w:hAnsi="Times New Roman"/>
          <w:sz w:val="28"/>
          <w:szCs w:val="28"/>
          <w:lang w:eastAsia="en-US"/>
        </w:rPr>
        <w:t xml:space="preserve"> </w:t>
      </w:r>
      <w:r>
        <w:rPr>
          <w:rFonts w:ascii="Times New Roman" w:hAnsi="Times New Roman"/>
          <w:sz w:val="28"/>
          <w:szCs w:val="28"/>
          <w:lang w:eastAsia="en-US"/>
        </w:rPr>
        <w:t>в том числе особенности выполнения административных процедур</w:t>
      </w:r>
      <w:r w:rsidR="009A07C3">
        <w:rPr>
          <w:rFonts w:ascii="Times New Roman" w:hAnsi="Times New Roman"/>
          <w:sz w:val="28"/>
          <w:szCs w:val="28"/>
          <w:lang w:eastAsia="en-US"/>
        </w:rPr>
        <w:t xml:space="preserve"> </w:t>
      </w:r>
      <w:r>
        <w:rPr>
          <w:rFonts w:ascii="Times New Roman" w:hAnsi="Times New Roman"/>
          <w:sz w:val="28"/>
          <w:szCs w:val="28"/>
          <w:lang w:eastAsia="en-US"/>
        </w:rPr>
        <w:t>в</w:t>
      </w:r>
      <w:r w:rsidR="009A07C3">
        <w:rPr>
          <w:rFonts w:ascii="Times New Roman" w:hAnsi="Times New Roman"/>
          <w:sz w:val="28"/>
          <w:szCs w:val="28"/>
          <w:lang w:eastAsia="en-US"/>
        </w:rPr>
        <w:t xml:space="preserve"> </w:t>
      </w:r>
      <w:r>
        <w:rPr>
          <w:rFonts w:ascii="Times New Roman" w:hAnsi="Times New Roman"/>
          <w:sz w:val="28"/>
          <w:szCs w:val="28"/>
          <w:lang w:eastAsia="en-US"/>
        </w:rPr>
        <w:t>электронной форме</w:t>
      </w:r>
      <w:r>
        <w:rPr>
          <w:rFonts w:ascii="Times New Roman" w:hAnsi="Times New Roman"/>
          <w:spacing w:val="-4"/>
          <w:sz w:val="28"/>
          <w:szCs w:val="28"/>
        </w:rPr>
        <w:t>.</w:t>
      </w:r>
    </w:p>
    <w:p w:rsidR="00C82395" w:rsidRDefault="00C82395" w:rsidP="009A3BA2">
      <w:pPr>
        <w:pStyle w:val="ad"/>
        <w:ind w:firstLine="709"/>
      </w:pPr>
      <w:r>
        <w:rPr>
          <w:spacing w:val="-2"/>
        </w:rPr>
        <w:t>3.1.</w:t>
      </w:r>
      <w:r>
        <w:t xml:space="preserve"> Прием заявления и документов.</w:t>
      </w:r>
    </w:p>
    <w:p w:rsidR="00DE4A82" w:rsidRPr="00DE4A82" w:rsidRDefault="00C82395" w:rsidP="00DE4A82">
      <w:pPr>
        <w:pStyle w:val="ad"/>
        <w:ind w:firstLine="709"/>
        <w:rPr>
          <w:bCs/>
          <w:lang w:eastAsia="en-US"/>
        </w:rPr>
      </w:pPr>
      <w:r>
        <w:t xml:space="preserve">Юридическим основанием для начала выполнения административной процедуры является </w:t>
      </w:r>
      <w:r w:rsidR="00DE4A82">
        <w:t xml:space="preserve">поступление в департамент архитектуры и градостроительства </w:t>
      </w:r>
      <w:r>
        <w:t>заявлени</w:t>
      </w:r>
      <w:r w:rsidR="00DE4A82">
        <w:t xml:space="preserve">я </w:t>
      </w:r>
      <w:r>
        <w:t>о переустройстве и (или) перепланировк</w:t>
      </w:r>
      <w:r w:rsidR="00DE4A82">
        <w:t>е</w:t>
      </w:r>
      <w:r>
        <w:t xml:space="preserve"> жилого помещения и представленных к нему документов, поданное лично собственником соответствующего помещения либо его законным представителем</w:t>
      </w:r>
      <w:r w:rsidR="00DE4A82">
        <w:t xml:space="preserve">, </w:t>
      </w:r>
      <w:r w:rsidR="00DE4A82" w:rsidRPr="00DE4A82">
        <w:rPr>
          <w:bCs/>
          <w:lang w:eastAsia="en-US"/>
        </w:rPr>
        <w:t>в том числе из МФЦ, посредством Единого или регионального порталов.</w:t>
      </w:r>
    </w:p>
    <w:p w:rsidR="004B45A8" w:rsidRDefault="00C82395" w:rsidP="009A3BA2">
      <w:pPr>
        <w:pStyle w:val="ad"/>
        <w:ind w:firstLine="709"/>
      </w:pPr>
      <w:r w:rsidRPr="004B45A8">
        <w:t>Специалист ответственный за прием документов:</w:t>
      </w:r>
      <w:r w:rsidR="00EA392A" w:rsidRPr="004B45A8">
        <w:t xml:space="preserve"> </w:t>
      </w:r>
    </w:p>
    <w:p w:rsidR="00C82395" w:rsidRDefault="00C82395" w:rsidP="009A3BA2">
      <w:pPr>
        <w:pStyle w:val="ad"/>
        <w:ind w:firstLine="709"/>
      </w:pPr>
      <w:r>
        <w:t xml:space="preserve">- при приеме заявления проводит проверку представленных документов (тексты документов должны быть написаны разборчиво; фамилии, имена, отчества; в документах нет подчисток, приписок, зачеркнутых слов и иных, не оговоренных исправлений; документы не </w:t>
      </w:r>
      <w:r>
        <w:lastRenderedPageBreak/>
        <w:t>исполнены карандашом; документы не имеют серьёзных повреждений, наличие которых не позволяет однозначно истолковать их содержание; не истёк срок действия указанных документов), сверяет представленные копии с их оригиналами;</w:t>
      </w:r>
    </w:p>
    <w:p w:rsidR="00C82395" w:rsidRPr="00F4700F" w:rsidRDefault="00C82395" w:rsidP="009A3BA2">
      <w:pPr>
        <w:pStyle w:val="ad"/>
        <w:ind w:firstLine="709"/>
      </w:pPr>
      <w:r>
        <w:t xml:space="preserve"> - осуществляет регистрацию поступившего заявления в системе «Кодекс. Документооборот» с интеграцией данных в информационную систему обеспечения градостроительной деятельности.</w:t>
      </w:r>
    </w:p>
    <w:p w:rsidR="004B45A8" w:rsidRPr="004B45A8" w:rsidRDefault="004B45A8" w:rsidP="009A3BA2">
      <w:pPr>
        <w:spacing w:after="0" w:line="240" w:lineRule="auto"/>
        <w:ind w:firstLine="709"/>
        <w:jc w:val="both"/>
        <w:rPr>
          <w:rFonts w:ascii="Times New Roman" w:hAnsi="Times New Roman" w:cs="Times New Roman"/>
          <w:sz w:val="28"/>
          <w:szCs w:val="28"/>
        </w:rPr>
      </w:pPr>
      <w:r w:rsidRPr="004B45A8">
        <w:rPr>
          <w:rFonts w:ascii="Times New Roman" w:hAnsi="Times New Roman" w:cs="Times New Roman"/>
          <w:sz w:val="28"/>
          <w:szCs w:val="28"/>
        </w:rPr>
        <w:t xml:space="preserve">- выдает заявителю расписку в получении от него документов с указанием их перечня и даты их получения, а также с указанием перечня документов, которые будут получены по межведомственным запросам. </w:t>
      </w:r>
    </w:p>
    <w:p w:rsidR="004B45A8" w:rsidRDefault="004B45A8" w:rsidP="009A3BA2">
      <w:pPr>
        <w:spacing w:after="0" w:line="240" w:lineRule="auto"/>
        <w:ind w:firstLine="709"/>
        <w:jc w:val="both"/>
        <w:rPr>
          <w:rFonts w:ascii="Times New Roman" w:hAnsi="Times New Roman" w:cs="Times New Roman"/>
          <w:sz w:val="28"/>
          <w:szCs w:val="28"/>
        </w:rPr>
      </w:pPr>
      <w:r w:rsidRPr="004B45A8">
        <w:rPr>
          <w:rFonts w:ascii="Times New Roman" w:hAnsi="Times New Roman" w:cs="Times New Roman"/>
          <w:sz w:val="28"/>
          <w:szCs w:val="28"/>
        </w:rPr>
        <w:t xml:space="preserve">В случае представления документов через </w:t>
      </w:r>
      <w:r w:rsidR="00F4700F">
        <w:rPr>
          <w:rFonts w:ascii="Times New Roman" w:hAnsi="Times New Roman" w:cs="Times New Roman"/>
          <w:sz w:val="28"/>
          <w:szCs w:val="28"/>
        </w:rPr>
        <w:t xml:space="preserve">МФЦ </w:t>
      </w:r>
      <w:r w:rsidRPr="004B45A8">
        <w:rPr>
          <w:rFonts w:ascii="Times New Roman" w:hAnsi="Times New Roman" w:cs="Times New Roman"/>
          <w:sz w:val="28"/>
          <w:szCs w:val="28"/>
        </w:rPr>
        <w:t xml:space="preserve">расписка выдается указанным центром. </w:t>
      </w:r>
    </w:p>
    <w:p w:rsidR="009B46CE" w:rsidRPr="00384379" w:rsidRDefault="008970E5" w:rsidP="009B46CE">
      <w:pPr>
        <w:spacing w:after="0" w:line="240" w:lineRule="auto"/>
        <w:ind w:firstLine="709"/>
        <w:jc w:val="both"/>
        <w:rPr>
          <w:rFonts w:ascii="Times New Roman" w:hAnsi="Times New Roman" w:cs="Times New Roman"/>
          <w:color w:val="C00000"/>
          <w:sz w:val="28"/>
          <w:szCs w:val="28"/>
        </w:rPr>
      </w:pPr>
      <w:r w:rsidRPr="00384379">
        <w:rPr>
          <w:rFonts w:ascii="Times New Roman" w:eastAsia="Times New Roman" w:hAnsi="Times New Roman"/>
          <w:bCs/>
          <w:color w:val="C00000"/>
          <w:sz w:val="28"/>
          <w:szCs w:val="28"/>
          <w:lang w:eastAsia="en-US"/>
        </w:rPr>
        <w:t xml:space="preserve">Критерий принятия решения: наличие заявления </w:t>
      </w:r>
      <w:r w:rsidRPr="00384379">
        <w:rPr>
          <w:rFonts w:ascii="Times New Roman" w:eastAsia="Times New Roman" w:hAnsi="Times New Roman"/>
          <w:color w:val="C00000"/>
          <w:sz w:val="28"/>
          <w:szCs w:val="28"/>
          <w:lang w:eastAsia="en-US"/>
        </w:rPr>
        <w:t>о предоставлении муниципальной услуги</w:t>
      </w:r>
      <w:r w:rsidR="009B46CE" w:rsidRPr="00384379">
        <w:rPr>
          <w:rFonts w:ascii="Times New Roman" w:eastAsia="Times New Roman" w:hAnsi="Times New Roman"/>
          <w:color w:val="C00000"/>
          <w:sz w:val="28"/>
          <w:szCs w:val="28"/>
          <w:lang w:eastAsia="en-US"/>
        </w:rPr>
        <w:t>.</w:t>
      </w:r>
    </w:p>
    <w:p w:rsidR="00C82395" w:rsidRDefault="00C82395" w:rsidP="009A3BA2">
      <w:pPr>
        <w:pStyle w:val="ad"/>
        <w:ind w:firstLine="709"/>
      </w:pPr>
      <w:r>
        <w:t xml:space="preserve">Максимальная продолжительность административной процедуры 1 день. </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3.2. Истребование документов (сведений), необходимых для предоставления муниципальной услуги, находящихся в распоряжении других органов и организаций. </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Основанием для начала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получение заявления и документов для получения муниципальной услуги специалистом </w:t>
      </w:r>
      <w:r w:rsidR="00326507">
        <w:rPr>
          <w:rFonts w:ascii="Times New Roman" w:hAnsi="Times New Roman"/>
          <w:sz w:val="28"/>
          <w:szCs w:val="28"/>
        </w:rPr>
        <w:t>ответственным за подготовку межведомственных запросов</w:t>
      </w:r>
      <w:r>
        <w:rPr>
          <w:rFonts w:ascii="Times New Roman" w:hAnsi="Times New Roman"/>
          <w:sz w:val="28"/>
          <w:szCs w:val="28"/>
        </w:rPr>
        <w:t>, уполномоченным на предоставление муниципальной услуги и ответственным за истребование документов.</w:t>
      </w:r>
    </w:p>
    <w:p w:rsidR="00C82395" w:rsidRDefault="00C82395" w:rsidP="009A3BA2">
      <w:pPr>
        <w:shd w:val="clear" w:color="auto" w:fill="FFFFFF"/>
        <w:tabs>
          <w:tab w:val="left" w:pos="7351"/>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При </w:t>
      </w:r>
      <w:r w:rsidR="00F4700F">
        <w:rPr>
          <w:rFonts w:ascii="Times New Roman" w:eastAsia="Times New Roman" w:hAnsi="Times New Roman" w:cs="Times New Roman"/>
          <w:color w:val="000000"/>
          <w:sz w:val="28"/>
          <w:szCs w:val="28"/>
        </w:rPr>
        <w:t xml:space="preserve">непредставлении заявителем документов </w:t>
      </w:r>
      <w:r>
        <w:rPr>
          <w:rFonts w:ascii="Times New Roman" w:eastAsia="Times New Roman" w:hAnsi="Times New Roman" w:cs="Times New Roman"/>
          <w:color w:val="000000"/>
          <w:sz w:val="28"/>
          <w:szCs w:val="28"/>
        </w:rPr>
        <w:t>и сведений, необходимых для предоставления</w:t>
      </w:r>
      <w:r w:rsidR="0032650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муниципальной услуги, которые подлежат истребованию посредством системы межведомственного взаимодействия специалист, оформляет и направляет в соответствии с установленным порядком межведомственного взаимодействия запросы в органы </w:t>
      </w:r>
      <w:r>
        <w:rPr>
          <w:rFonts w:ascii="Times New Roman" w:eastAsia="Times New Roman" w:hAnsi="Times New Roman" w:cs="Times New Roman"/>
          <w:bCs/>
          <w:color w:val="000000"/>
          <w:sz w:val="28"/>
          <w:szCs w:val="28"/>
        </w:rPr>
        <w:t xml:space="preserve">и </w:t>
      </w:r>
      <w:r>
        <w:rPr>
          <w:rFonts w:ascii="Times New Roman" w:eastAsia="Times New Roman" w:hAnsi="Times New Roman" w:cs="Times New Roman"/>
          <w:color w:val="000000"/>
          <w:sz w:val="28"/>
          <w:szCs w:val="28"/>
        </w:rPr>
        <w:t xml:space="preserve">организации, </w:t>
      </w:r>
      <w:r>
        <w:rPr>
          <w:rFonts w:ascii="Times New Roman" w:eastAsia="Times New Roman" w:hAnsi="Times New Roman" w:cs="Times New Roman"/>
          <w:color w:val="000000"/>
          <w:spacing w:val="-2"/>
          <w:sz w:val="28"/>
          <w:szCs w:val="28"/>
        </w:rPr>
        <w:t>представляющие требуемые документы и сведения</w:t>
      </w:r>
      <w:r w:rsidR="00326507">
        <w:rPr>
          <w:rFonts w:ascii="Times New Roman" w:eastAsia="Times New Roman" w:hAnsi="Times New Roman" w:cs="Times New Roman"/>
          <w:color w:val="000000"/>
          <w:spacing w:val="-2"/>
          <w:sz w:val="28"/>
          <w:szCs w:val="28"/>
        </w:rPr>
        <w:t>, указанные в пункте 2.7.2.</w:t>
      </w:r>
    </w:p>
    <w:p w:rsidR="00C82395" w:rsidRDefault="00C82395" w:rsidP="009A3BA2">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Специалист, ответственный за истребование документов: </w:t>
      </w:r>
    </w:p>
    <w:p w:rsidR="00C82395" w:rsidRDefault="00C82395" w:rsidP="009A3BA2">
      <w:pPr>
        <w:shd w:val="clear" w:color="auto" w:fill="FFFFFF"/>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при получении ответа на запросы от органов и организаций, свидетельствующего об отсутствии документа и (или) информации, необходимых для проведения переустройства и (или) перепланировки жилого помещения готовит уведомлени</w:t>
      </w:r>
      <w:r w:rsidR="004B45A8">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 xml:space="preserve"> заявителю о получении такого ответа с предложением заявителю представить документ и (или) информацию, необходимые для проведения   переустройства   и (или)  перепланировки  жилого   помещения   и </w:t>
      </w:r>
      <w:r>
        <w:rPr>
          <w:rFonts w:ascii="Times New Roman" w:eastAsia="Times New Roman" w:hAnsi="Times New Roman" w:cs="Times New Roman"/>
          <w:color w:val="000000"/>
          <w:spacing w:val="-1"/>
          <w:sz w:val="28"/>
          <w:szCs w:val="28"/>
        </w:rPr>
        <w:t>направляет его заявителю;</w:t>
      </w:r>
    </w:p>
    <w:p w:rsidR="00C82395" w:rsidRDefault="00C82395" w:rsidP="009A3BA2">
      <w:pPr>
        <w:shd w:val="clear" w:color="auto" w:fill="FFFFFF"/>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при поступлении ответов на запросы от органов и организаций или дополнительных документов от заявителя доукомплектовывает личное дело заявителя полученными </w:t>
      </w:r>
      <w:r w:rsidR="00326507">
        <w:rPr>
          <w:rFonts w:ascii="Times New Roman" w:eastAsia="Times New Roman" w:hAnsi="Times New Roman" w:cs="Times New Roman"/>
          <w:color w:val="000000"/>
          <w:sz w:val="28"/>
          <w:szCs w:val="28"/>
        </w:rPr>
        <w:t>сведениями</w:t>
      </w:r>
      <w:r>
        <w:rPr>
          <w:rFonts w:ascii="Times New Roman" w:eastAsia="Times New Roman" w:hAnsi="Times New Roman" w:cs="Times New Roman"/>
          <w:color w:val="000000"/>
          <w:sz w:val="28"/>
          <w:szCs w:val="28"/>
        </w:rPr>
        <w:t xml:space="preserve"> на запросы (или документами), оформленными на бумажном носителе, а также в образе электронных документов (при наличии технических возможностей);</w:t>
      </w:r>
    </w:p>
    <w:p w:rsidR="00C82395" w:rsidRDefault="00C82395" w:rsidP="009A3BA2">
      <w:pPr>
        <w:shd w:val="clear" w:color="auto" w:fill="FFFFFF"/>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 вносит содержащуюся в них информацию (сведения) в </w:t>
      </w:r>
      <w:r w:rsidR="0050389A">
        <w:rPr>
          <w:rFonts w:ascii="Times New Roman" w:eastAsia="Times New Roman" w:hAnsi="Times New Roman" w:cs="Times New Roman"/>
          <w:color w:val="000000"/>
          <w:sz w:val="28"/>
          <w:szCs w:val="28"/>
        </w:rPr>
        <w:t>автоматизированную информационную систему</w:t>
      </w:r>
      <w:r>
        <w:rPr>
          <w:rFonts w:ascii="Times New Roman" w:eastAsia="Times New Roman" w:hAnsi="Times New Roman" w:cs="Times New Roman"/>
          <w:color w:val="000000"/>
          <w:sz w:val="28"/>
          <w:szCs w:val="28"/>
        </w:rPr>
        <w:t xml:space="preserve"> (при наличии технических возможностей);</w:t>
      </w:r>
    </w:p>
    <w:p w:rsidR="00241B7C" w:rsidRDefault="00C82395" w:rsidP="009A3BA2">
      <w:pPr>
        <w:shd w:val="clear" w:color="auto" w:fill="FFFFFF"/>
        <w:tabs>
          <w:tab w:val="left" w:pos="6991"/>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вносит в </w:t>
      </w:r>
      <w:r w:rsidR="0050389A">
        <w:rPr>
          <w:rFonts w:ascii="Times New Roman" w:eastAsia="Times New Roman" w:hAnsi="Times New Roman" w:cs="Times New Roman"/>
          <w:color w:val="000000"/>
          <w:sz w:val="28"/>
          <w:szCs w:val="28"/>
        </w:rPr>
        <w:t xml:space="preserve">автоматизированную информационную систему </w:t>
      </w:r>
      <w:r>
        <w:rPr>
          <w:rFonts w:ascii="Times New Roman" w:eastAsia="Times New Roman" w:hAnsi="Times New Roman" w:cs="Times New Roman"/>
          <w:color w:val="000000"/>
          <w:sz w:val="28"/>
          <w:szCs w:val="28"/>
        </w:rPr>
        <w:t>сведения о выполнении административной процедуры (при наличии технических возможностей);</w:t>
      </w:r>
    </w:p>
    <w:p w:rsidR="009B46CE" w:rsidRPr="009B46CE" w:rsidRDefault="009B46CE" w:rsidP="009B46CE">
      <w:pPr>
        <w:autoSpaceDE w:val="0"/>
        <w:autoSpaceDN w:val="0"/>
        <w:adjustRightInd w:val="0"/>
        <w:spacing w:after="0"/>
        <w:ind w:firstLine="710"/>
        <w:jc w:val="both"/>
        <w:rPr>
          <w:rFonts w:ascii="Times New Roman" w:eastAsia="Times New Roman" w:hAnsi="Times New Roman"/>
          <w:sz w:val="28"/>
          <w:szCs w:val="28"/>
          <w:lang w:eastAsia="en-US"/>
        </w:rPr>
      </w:pPr>
      <w:r w:rsidRPr="009B46CE">
        <w:rPr>
          <w:rFonts w:ascii="Times New Roman" w:eastAsia="Times New Roman" w:hAnsi="Times New Roman"/>
          <w:sz w:val="28"/>
          <w:szCs w:val="28"/>
          <w:lang w:eastAsia="en-US"/>
        </w:rPr>
        <w:t>Критерий принятия решения: отсутствие документов, которые заявитель вправе предоставить по собственной инициативе.</w:t>
      </w:r>
    </w:p>
    <w:p w:rsidR="00C82395" w:rsidRDefault="00C82395" w:rsidP="009A3BA2">
      <w:pPr>
        <w:shd w:val="clear" w:color="auto" w:fill="FFFFFF"/>
        <w:tabs>
          <w:tab w:val="left" w:pos="7308"/>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Срок истребования документов исполнения указанной административной процедуры - </w:t>
      </w:r>
      <w:r w:rsidR="00326507">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rPr>
        <w:t xml:space="preserve"> рабочих дней. Срок ожидания дополнительных документов (сведений) от заявителя – 5 рабочих дней.</w:t>
      </w:r>
      <w:r>
        <w:rPr>
          <w:rFonts w:ascii="Times New Roman" w:eastAsia="Times New Roman" w:hAnsi="Times New Roman" w:cs="Times New Roman"/>
          <w:color w:val="000000"/>
          <w:sz w:val="28"/>
          <w:szCs w:val="28"/>
        </w:rPr>
        <w:tab/>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3.3. Принятие решения о согласовании переустройства и (или) перепланировки либо об отказе в согласовании переустройства и (или) жилого помещения;  </w:t>
      </w:r>
    </w:p>
    <w:p w:rsidR="00C82395" w:rsidRDefault="00B80B46" w:rsidP="009A3BA2">
      <w:pPr>
        <w:pStyle w:val="ad"/>
        <w:ind w:firstLine="709"/>
      </w:pPr>
      <w:r>
        <w:t xml:space="preserve">Основанием для начала выполнения административной процедуры является </w:t>
      </w:r>
      <w:r w:rsidR="00C82395">
        <w:rPr>
          <w:color w:val="000000"/>
        </w:rPr>
        <w:t>получени</w:t>
      </w:r>
      <w:r>
        <w:rPr>
          <w:color w:val="000000"/>
        </w:rPr>
        <w:t>е</w:t>
      </w:r>
      <w:r w:rsidR="00C82395">
        <w:rPr>
          <w:color w:val="000000"/>
        </w:rPr>
        <w:t xml:space="preserve"> ответа на запросы от органов и организаций по межведомственному взаимодействию:</w:t>
      </w:r>
    </w:p>
    <w:p w:rsidR="00C167A3" w:rsidRDefault="00B80B46" w:rsidP="009A3BA2">
      <w:pPr>
        <w:pStyle w:val="ad"/>
        <w:ind w:firstLine="709"/>
        <w:rPr>
          <w:color w:val="000000"/>
        </w:rPr>
      </w:pPr>
      <w:r>
        <w:t xml:space="preserve">Специалист, уполномоченный на предоставление муниципальной </w:t>
      </w:r>
      <w:r w:rsidR="00C167A3">
        <w:t xml:space="preserve">после </w:t>
      </w:r>
      <w:r w:rsidR="00C167A3">
        <w:rPr>
          <w:color w:val="000000"/>
        </w:rPr>
        <w:t>получения ответа на запросы от органов и организаций по межведомственному взаимодействию:</w:t>
      </w:r>
    </w:p>
    <w:p w:rsidR="00C82395" w:rsidRDefault="00C82395" w:rsidP="009A3BA2">
      <w:pPr>
        <w:pStyle w:val="ad"/>
        <w:ind w:firstLine="709"/>
      </w:pPr>
      <w:r>
        <w:t xml:space="preserve">- осуществляет </w:t>
      </w:r>
      <w:r w:rsidR="00F4700F">
        <w:t xml:space="preserve">анализ полученных документов (сведений), </w:t>
      </w:r>
      <w:r>
        <w:t>подготовку, обеспечение согласования и представления на утверждение решения о согласовании переустройства и (или) перепланировки либо об отказе в согласовании переустройства и (или) жилого помещения.</w:t>
      </w:r>
    </w:p>
    <w:p w:rsidR="009B46CE" w:rsidRPr="00384379" w:rsidRDefault="009B46CE" w:rsidP="00667B44">
      <w:pPr>
        <w:spacing w:after="0" w:line="240" w:lineRule="auto"/>
        <w:ind w:firstLine="709"/>
        <w:jc w:val="both"/>
        <w:rPr>
          <w:rFonts w:ascii="Times New Roman" w:eastAsiaTheme="minorHAnsi" w:hAnsi="Times New Roman" w:cs="Times New Roman"/>
          <w:color w:val="C00000"/>
          <w:sz w:val="28"/>
          <w:szCs w:val="28"/>
          <w:lang w:eastAsia="en-US"/>
        </w:rPr>
      </w:pPr>
      <w:r w:rsidRPr="00384379">
        <w:rPr>
          <w:rFonts w:ascii="Times New Roman" w:eastAsiaTheme="minorHAnsi" w:hAnsi="Times New Roman" w:cs="Times New Roman"/>
          <w:color w:val="C00000"/>
          <w:sz w:val="28"/>
          <w:szCs w:val="28"/>
          <w:lang w:eastAsia="en-US"/>
        </w:rPr>
        <w:t xml:space="preserve">Критерием принятия </w:t>
      </w:r>
      <w:r w:rsidR="00DE4A82" w:rsidRPr="00384379">
        <w:rPr>
          <w:rFonts w:ascii="Times New Roman" w:eastAsiaTheme="minorHAnsi" w:hAnsi="Times New Roman" w:cs="Times New Roman"/>
          <w:color w:val="C00000"/>
          <w:sz w:val="28"/>
          <w:szCs w:val="28"/>
          <w:lang w:eastAsia="en-US"/>
        </w:rPr>
        <w:t xml:space="preserve">решения </w:t>
      </w:r>
      <w:r w:rsidR="00DE4A82" w:rsidRPr="00384379">
        <w:rPr>
          <w:rFonts w:ascii="Times New Roman" w:hAnsi="Times New Roman"/>
          <w:color w:val="C00000"/>
          <w:sz w:val="28"/>
          <w:szCs w:val="28"/>
        </w:rPr>
        <w:t>о согласовании переустройства и (или) перепланировки либо об отказе в согласовании переустройства и (или) жилого помещения</w:t>
      </w:r>
      <w:r w:rsidR="00DE4A82" w:rsidRPr="00384379">
        <w:rPr>
          <w:rFonts w:ascii="Times New Roman" w:eastAsiaTheme="minorHAnsi" w:hAnsi="Times New Roman" w:cs="Times New Roman"/>
          <w:color w:val="C00000"/>
          <w:sz w:val="28"/>
          <w:szCs w:val="28"/>
          <w:lang w:eastAsia="en-US"/>
        </w:rPr>
        <w:t xml:space="preserve"> </w:t>
      </w:r>
      <w:r w:rsidRPr="00384379">
        <w:rPr>
          <w:rFonts w:ascii="Times New Roman" w:eastAsiaTheme="minorHAnsi" w:hAnsi="Times New Roman" w:cs="Times New Roman"/>
          <w:color w:val="C00000"/>
          <w:sz w:val="28"/>
          <w:szCs w:val="28"/>
          <w:lang w:eastAsia="en-US"/>
        </w:rPr>
        <w:t xml:space="preserve">является </w:t>
      </w:r>
      <w:r w:rsidR="00667B44" w:rsidRPr="00384379">
        <w:rPr>
          <w:rFonts w:ascii="Times New Roman" w:hAnsi="Times New Roman"/>
          <w:color w:val="C00000"/>
          <w:sz w:val="28"/>
          <w:szCs w:val="28"/>
        </w:rPr>
        <w:t xml:space="preserve">соответствие (несоответствие) проекта переустройства и (или) перепланировки жилого помещения требованиям законодательства, соответствие (несоответствие) представленных документов требованиям пункта 2.7. настоящего административного регламента, </w:t>
      </w:r>
      <w:r w:rsidRPr="00384379">
        <w:rPr>
          <w:rFonts w:ascii="Times New Roman" w:eastAsiaTheme="minorHAnsi" w:hAnsi="Times New Roman" w:cs="Times New Roman"/>
          <w:color w:val="C00000"/>
          <w:sz w:val="28"/>
          <w:szCs w:val="28"/>
          <w:lang w:eastAsia="en-US"/>
        </w:rPr>
        <w:t xml:space="preserve">наличие или отсутствие оснований для отказа в предоставлении муниципальной услуги, указанных в </w:t>
      </w:r>
      <w:r w:rsidR="00A039EE" w:rsidRPr="00384379">
        <w:rPr>
          <w:rFonts w:ascii="Times New Roman" w:eastAsiaTheme="minorHAnsi" w:hAnsi="Times New Roman" w:cs="Times New Roman"/>
          <w:color w:val="C00000"/>
          <w:sz w:val="28"/>
          <w:szCs w:val="28"/>
          <w:lang w:eastAsia="en-US"/>
        </w:rPr>
        <w:t xml:space="preserve">пункте 2.9 </w:t>
      </w:r>
      <w:r w:rsidRPr="00384379">
        <w:rPr>
          <w:rFonts w:ascii="Times New Roman" w:eastAsiaTheme="minorHAnsi" w:hAnsi="Times New Roman" w:cs="Times New Roman"/>
          <w:color w:val="C00000"/>
          <w:sz w:val="28"/>
          <w:szCs w:val="28"/>
          <w:lang w:eastAsia="en-US"/>
        </w:rPr>
        <w:t>настоящего административного регламента.</w:t>
      </w:r>
    </w:p>
    <w:p w:rsidR="00C82395" w:rsidRDefault="00C82395" w:rsidP="009A3BA2">
      <w:pPr>
        <w:pStyle w:val="ad"/>
        <w:ind w:firstLine="709"/>
      </w:pPr>
      <w:r w:rsidRPr="00A039EE">
        <w:t>Максимальная продолжительность административной</w:t>
      </w:r>
      <w:r>
        <w:t xml:space="preserve"> процедуры – 3</w:t>
      </w:r>
      <w:r w:rsidR="00326507">
        <w:t>1</w:t>
      </w:r>
      <w:r>
        <w:t xml:space="preserve"> д</w:t>
      </w:r>
      <w:r w:rsidR="00326507">
        <w:t>ень</w:t>
      </w:r>
      <w:r>
        <w:t xml:space="preserve">. </w:t>
      </w:r>
    </w:p>
    <w:p w:rsidR="00C82395" w:rsidRDefault="00C82395" w:rsidP="009A3BA2">
      <w:pPr>
        <w:pStyle w:val="ad"/>
        <w:ind w:firstLine="709"/>
      </w:pPr>
      <w:r>
        <w:t>3.4. Выдача получателю муниципальной услуги решения о согласовании переустройства и (или) перепланировки либо отказа в согласовании переустройства и (или) жилого помещения.</w:t>
      </w:r>
    </w:p>
    <w:p w:rsidR="00C82395" w:rsidRDefault="00C82395" w:rsidP="009A3BA2">
      <w:pPr>
        <w:spacing w:after="0" w:line="240" w:lineRule="auto"/>
        <w:ind w:firstLine="709"/>
        <w:jc w:val="both"/>
        <w:rPr>
          <w:rFonts w:ascii="Times New Roman" w:hAnsi="Times New Roman"/>
          <w:sz w:val="24"/>
          <w:szCs w:val="24"/>
        </w:rPr>
      </w:pPr>
      <w:r>
        <w:rPr>
          <w:rFonts w:ascii="Times New Roman" w:hAnsi="Times New Roman"/>
          <w:sz w:val="28"/>
          <w:szCs w:val="28"/>
        </w:rPr>
        <w:t xml:space="preserve">Основанием для начала </w:t>
      </w:r>
      <w:r w:rsidR="00F4700F">
        <w:rPr>
          <w:rFonts w:ascii="Times New Roman" w:hAnsi="Times New Roman"/>
          <w:sz w:val="28"/>
          <w:szCs w:val="28"/>
        </w:rPr>
        <w:t xml:space="preserve">выполнения </w:t>
      </w:r>
      <w:r>
        <w:rPr>
          <w:rFonts w:ascii="Times New Roman" w:hAnsi="Times New Roman"/>
          <w:sz w:val="28"/>
          <w:szCs w:val="28"/>
        </w:rPr>
        <w:t>административной процедуры является принятие решения о согласовании переустройства и (или) перепланировки либо об отказе в согласовании переустройства и (или) жилого помещения</w:t>
      </w:r>
      <w:r>
        <w:rPr>
          <w:rFonts w:ascii="Times New Roman" w:hAnsi="Times New Roman"/>
          <w:sz w:val="24"/>
          <w:szCs w:val="24"/>
        </w:rPr>
        <w:t xml:space="preserve">.  </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 xml:space="preserve">Специалист, уполномоченный на предоставление муниципальной услуги, после принятия соответствующего решения </w:t>
      </w:r>
      <w:r w:rsidRPr="00326507">
        <w:rPr>
          <w:rFonts w:ascii="Times New Roman" w:hAnsi="Times New Roman"/>
          <w:sz w:val="28"/>
          <w:szCs w:val="28"/>
        </w:rPr>
        <w:t xml:space="preserve">уведомляет заявителя по телефону, </w:t>
      </w:r>
      <w:r w:rsidR="00326507">
        <w:rPr>
          <w:rFonts w:ascii="Times New Roman" w:hAnsi="Times New Roman"/>
          <w:sz w:val="28"/>
          <w:szCs w:val="28"/>
        </w:rPr>
        <w:t xml:space="preserve">по электронной почте </w:t>
      </w:r>
      <w:r w:rsidRPr="00326507">
        <w:rPr>
          <w:rFonts w:ascii="Times New Roman" w:hAnsi="Times New Roman"/>
          <w:sz w:val="28"/>
          <w:szCs w:val="28"/>
        </w:rPr>
        <w:t>указанн</w:t>
      </w:r>
      <w:r w:rsidR="006D16EF">
        <w:rPr>
          <w:rFonts w:ascii="Times New Roman" w:hAnsi="Times New Roman"/>
          <w:sz w:val="28"/>
          <w:szCs w:val="28"/>
        </w:rPr>
        <w:t>ым</w:t>
      </w:r>
      <w:r w:rsidRPr="00326507">
        <w:rPr>
          <w:rFonts w:ascii="Times New Roman" w:hAnsi="Times New Roman"/>
          <w:sz w:val="28"/>
          <w:szCs w:val="28"/>
        </w:rPr>
        <w:t xml:space="preserve"> в заявлении</w:t>
      </w:r>
      <w:r w:rsidR="006D16EF">
        <w:rPr>
          <w:rFonts w:ascii="Times New Roman" w:hAnsi="Times New Roman"/>
          <w:sz w:val="28"/>
          <w:szCs w:val="28"/>
        </w:rPr>
        <w:t>,</w:t>
      </w:r>
      <w:r w:rsidRPr="00326507">
        <w:rPr>
          <w:rFonts w:ascii="Times New Roman" w:hAnsi="Times New Roman"/>
          <w:sz w:val="28"/>
          <w:szCs w:val="28"/>
        </w:rPr>
        <w:t xml:space="preserve"> о принятом решении, после чего</w:t>
      </w:r>
      <w:r>
        <w:rPr>
          <w:rFonts w:ascii="Times New Roman" w:hAnsi="Times New Roman"/>
          <w:sz w:val="28"/>
          <w:szCs w:val="28"/>
        </w:rPr>
        <w:t xml:space="preserve">: </w:t>
      </w:r>
    </w:p>
    <w:p w:rsidR="00C82395" w:rsidRDefault="00C82395" w:rsidP="009A3BA2">
      <w:pPr>
        <w:spacing w:after="0" w:line="240" w:lineRule="auto"/>
        <w:ind w:firstLine="709"/>
        <w:jc w:val="both"/>
        <w:rPr>
          <w:rFonts w:ascii="Arial" w:hAnsi="Arial" w:cs="Arial"/>
          <w:sz w:val="28"/>
          <w:szCs w:val="28"/>
        </w:rPr>
      </w:pPr>
      <w:r>
        <w:rPr>
          <w:rFonts w:ascii="Times New Roman" w:hAnsi="Times New Roman"/>
          <w:sz w:val="28"/>
          <w:szCs w:val="28"/>
        </w:rPr>
        <w:lastRenderedPageBreak/>
        <w:t>-  выдает заявителю решение о согласовании переустройства и (или) перепланировки жилого помещения (приложение 3 к настоящему административному регламенту);</w:t>
      </w:r>
    </w:p>
    <w:p w:rsidR="00C82395" w:rsidRDefault="00C82395" w:rsidP="009A3BA2">
      <w:pPr>
        <w:adjustRightInd w:val="0"/>
        <w:spacing w:after="0" w:line="240" w:lineRule="auto"/>
        <w:ind w:firstLine="709"/>
        <w:jc w:val="both"/>
        <w:rPr>
          <w:rFonts w:ascii="Times New Roman" w:hAnsi="Times New Roman"/>
          <w:sz w:val="28"/>
          <w:szCs w:val="28"/>
        </w:rPr>
      </w:pPr>
      <w:r>
        <w:rPr>
          <w:rFonts w:ascii="Times New Roman" w:eastAsia="Calibri" w:hAnsi="Times New Roman"/>
          <w:sz w:val="28"/>
          <w:szCs w:val="28"/>
        </w:rPr>
        <w:t>-</w:t>
      </w:r>
      <w:r>
        <w:rPr>
          <w:rFonts w:ascii="Times New Roman" w:hAnsi="Times New Roman"/>
          <w:sz w:val="28"/>
          <w:szCs w:val="28"/>
        </w:rPr>
        <w:t xml:space="preserve"> выдает заявителю отказ в согласовании переустройства и (или) перепланировки жилого помещения</w:t>
      </w:r>
      <w:r w:rsidR="006D16EF">
        <w:rPr>
          <w:rFonts w:ascii="Times New Roman" w:hAnsi="Times New Roman"/>
          <w:sz w:val="28"/>
          <w:szCs w:val="28"/>
        </w:rPr>
        <w:t xml:space="preserve"> (письменный ответ на официальном бланке)</w:t>
      </w:r>
      <w:r>
        <w:rPr>
          <w:rFonts w:ascii="Times New Roman" w:hAnsi="Times New Roman"/>
          <w:sz w:val="28"/>
          <w:szCs w:val="28"/>
        </w:rPr>
        <w:t>.</w:t>
      </w:r>
    </w:p>
    <w:p w:rsidR="00667B44" w:rsidRDefault="00A039EE" w:rsidP="00667B44">
      <w:pPr>
        <w:pStyle w:val="ConsPlusNormal"/>
        <w:widowControl/>
        <w:ind w:firstLine="709"/>
        <w:jc w:val="both"/>
        <w:rPr>
          <w:rFonts w:ascii="Times New Roman" w:hAnsi="Times New Roman"/>
          <w:sz w:val="28"/>
          <w:szCs w:val="28"/>
        </w:rPr>
      </w:pPr>
      <w:r w:rsidRPr="00A039EE">
        <w:rPr>
          <w:rFonts w:ascii="Times New Roman" w:hAnsi="Times New Roman"/>
          <w:sz w:val="28"/>
          <w:szCs w:val="28"/>
          <w:lang w:eastAsia="en-US"/>
        </w:rPr>
        <w:t xml:space="preserve">Критерий принятия решения: </w:t>
      </w:r>
      <w:r w:rsidR="00667B44">
        <w:rPr>
          <w:rFonts w:ascii="Times New Roman" w:hAnsi="Times New Roman"/>
          <w:bCs/>
          <w:sz w:val="28"/>
          <w:szCs w:val="28"/>
          <w:lang w:eastAsia="en-US"/>
        </w:rPr>
        <w:t xml:space="preserve">наличие документов удостоверяющих личность заявителя либо </w:t>
      </w:r>
      <w:r w:rsidR="00667B44">
        <w:rPr>
          <w:rFonts w:ascii="Times New Roman" w:hAnsi="Times New Roman"/>
          <w:sz w:val="28"/>
          <w:szCs w:val="28"/>
        </w:rPr>
        <w:t>д</w:t>
      </w:r>
      <w:r w:rsidR="00667B44">
        <w:rPr>
          <w:rFonts w:ascii="Times New Roman" w:hAnsi="Times New Roman" w:cs="Times New Roman"/>
          <w:sz w:val="28"/>
          <w:szCs w:val="28"/>
        </w:rPr>
        <w:t xml:space="preserve">оверенность </w:t>
      </w:r>
      <w:r w:rsidR="00667B44">
        <w:rPr>
          <w:rFonts w:ascii="Times New Roman" w:hAnsi="Times New Roman"/>
          <w:sz w:val="28"/>
          <w:szCs w:val="28"/>
        </w:rPr>
        <w:t>для уполномоченного лица от заявителя, оформленная в установленном порядке, для физических лиц.</w:t>
      </w:r>
    </w:p>
    <w:p w:rsidR="00C82395" w:rsidRDefault="00C82395" w:rsidP="009A3BA2">
      <w:pPr>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Максимальная продолжительность административной процедуры – три рабочих дня.</w:t>
      </w:r>
    </w:p>
    <w:p w:rsidR="00C82395" w:rsidRDefault="00C82395" w:rsidP="009A3BA2">
      <w:pPr>
        <w:spacing w:after="0" w:line="240" w:lineRule="auto"/>
        <w:ind w:firstLine="709"/>
        <w:jc w:val="both"/>
        <w:rPr>
          <w:rFonts w:ascii="Times New Roman" w:eastAsia="Times New Roman" w:hAnsi="Times New Roman"/>
          <w:sz w:val="28"/>
          <w:szCs w:val="28"/>
          <w:lang w:eastAsia="en-US"/>
        </w:rPr>
      </w:pPr>
      <w:r>
        <w:rPr>
          <w:rFonts w:ascii="Times New Roman" w:hAnsi="Times New Roman"/>
          <w:sz w:val="28"/>
          <w:szCs w:val="28"/>
          <w:lang w:eastAsia="en-US"/>
        </w:rPr>
        <w:t xml:space="preserve">3.5. Утверждение </w:t>
      </w:r>
      <w:r w:rsidR="00C167A3">
        <w:rPr>
          <w:rFonts w:ascii="Times New Roman" w:hAnsi="Times New Roman"/>
          <w:sz w:val="28"/>
          <w:szCs w:val="28"/>
          <w:lang w:eastAsia="en-US"/>
        </w:rPr>
        <w:t xml:space="preserve">акта </w:t>
      </w:r>
      <w:r>
        <w:rPr>
          <w:rFonts w:ascii="Times New Roman" w:hAnsi="Times New Roman"/>
          <w:sz w:val="28"/>
          <w:szCs w:val="28"/>
          <w:lang w:eastAsia="en-US"/>
        </w:rPr>
        <w:t>о приемке выполненных работ по переустройству и (или) перепланировке жилого помещения.</w:t>
      </w:r>
    </w:p>
    <w:p w:rsidR="00C82395" w:rsidRDefault="00C82395" w:rsidP="009A3BA2">
      <w:pPr>
        <w:pStyle w:val="3"/>
        <w:spacing w:line="240" w:lineRule="auto"/>
        <w:ind w:firstLine="709"/>
        <w:jc w:val="both"/>
      </w:pPr>
      <w:r>
        <w:t xml:space="preserve">После получения </w:t>
      </w:r>
      <w:r>
        <w:rPr>
          <w:szCs w:val="28"/>
        </w:rPr>
        <w:t xml:space="preserve">решения о согласовании переустройства и (или) перепланировки жилого помещения </w:t>
      </w:r>
      <w:r>
        <w:t>заявитель производит строительные работы, согласно проектной документации по переустройству и (или) перепланировке жилого помещения.</w:t>
      </w:r>
    </w:p>
    <w:p w:rsidR="00C82395" w:rsidRDefault="00C82395" w:rsidP="009A3BA2">
      <w:pPr>
        <w:spacing w:after="0" w:line="240" w:lineRule="auto"/>
        <w:ind w:firstLine="709"/>
        <w:jc w:val="both"/>
        <w:outlineLvl w:val="2"/>
        <w:rPr>
          <w:rFonts w:ascii="Times New Roman" w:hAnsi="Times New Roman"/>
          <w:sz w:val="28"/>
          <w:szCs w:val="28"/>
          <w:lang w:eastAsia="en-US"/>
        </w:rPr>
      </w:pPr>
      <w:r>
        <w:rPr>
          <w:rFonts w:ascii="Times New Roman" w:hAnsi="Times New Roman"/>
          <w:sz w:val="28"/>
          <w:szCs w:val="28"/>
        </w:rPr>
        <w:t>Основанием для начала административной процедуры является заявление собственника помещения о выдаче акта выполненных работ</w:t>
      </w:r>
      <w:r>
        <w:rPr>
          <w:rFonts w:ascii="Times New Roman" w:hAnsi="Times New Roman"/>
          <w:sz w:val="28"/>
          <w:szCs w:val="28"/>
          <w:lang w:eastAsia="en-US"/>
        </w:rPr>
        <w:t xml:space="preserve"> по переустройству и (или) перепланировке жилого помещения (приложение 4 к административному регламенту).</w:t>
      </w:r>
    </w:p>
    <w:p w:rsidR="00C82395" w:rsidRDefault="00C82395" w:rsidP="009A3BA2">
      <w:pPr>
        <w:pStyle w:val="ad"/>
        <w:ind w:firstLine="709"/>
      </w:pPr>
      <w:r>
        <w:t>Специалист отдела</w:t>
      </w:r>
      <w:r w:rsidRPr="00E04A99">
        <w:rPr>
          <w:color w:val="00B050"/>
        </w:rPr>
        <w:t xml:space="preserve"> </w:t>
      </w:r>
      <w:r w:rsidR="00E04A99" w:rsidRPr="00DE4A82">
        <w:t xml:space="preserve">по регулированию вопросов перевода и перепланировки помещений </w:t>
      </w:r>
      <w:r w:rsidRPr="00DE4A82">
        <w:t>Департамента</w:t>
      </w:r>
      <w:r>
        <w:t>, уполномоченный на предоставление муниципальной услуги:</w:t>
      </w:r>
    </w:p>
    <w:p w:rsidR="00C82395" w:rsidRDefault="00C82395" w:rsidP="009A3BA2">
      <w:pPr>
        <w:spacing w:after="0" w:line="240" w:lineRule="auto"/>
        <w:ind w:firstLine="709"/>
        <w:jc w:val="both"/>
        <w:rPr>
          <w:rFonts w:ascii="Times New Roman" w:hAnsi="Times New Roman"/>
          <w:sz w:val="28"/>
          <w:szCs w:val="28"/>
          <w:lang w:eastAsia="en-US"/>
        </w:rPr>
      </w:pPr>
      <w:r>
        <w:t xml:space="preserve">- </w:t>
      </w:r>
      <w:r>
        <w:rPr>
          <w:rFonts w:ascii="Times New Roman" w:hAnsi="Times New Roman"/>
          <w:sz w:val="28"/>
          <w:szCs w:val="28"/>
        </w:rPr>
        <w:t>осуществляет подготовку, обеспечение согласования и представления на утверждение акта выполненных работ</w:t>
      </w:r>
      <w:r>
        <w:rPr>
          <w:rFonts w:ascii="Times New Roman" w:hAnsi="Times New Roman"/>
          <w:sz w:val="28"/>
          <w:szCs w:val="28"/>
          <w:lang w:eastAsia="en-US"/>
        </w:rPr>
        <w:t xml:space="preserve"> по переустройству и (или) перепланировке жилого помещения приемочной комиссией.</w:t>
      </w:r>
    </w:p>
    <w:p w:rsidR="00A039EE" w:rsidRPr="00EA6D29" w:rsidRDefault="00A039EE" w:rsidP="009A3BA2">
      <w:pPr>
        <w:spacing w:after="0" w:line="240" w:lineRule="auto"/>
        <w:ind w:firstLine="709"/>
        <w:jc w:val="both"/>
        <w:rPr>
          <w:rFonts w:ascii="Times New Roman" w:hAnsi="Times New Roman" w:cs="Times New Roman"/>
          <w:sz w:val="28"/>
          <w:szCs w:val="28"/>
          <w:lang w:eastAsia="en-US"/>
        </w:rPr>
      </w:pPr>
      <w:r w:rsidRPr="008970E5">
        <w:rPr>
          <w:rFonts w:ascii="Times New Roman" w:eastAsia="Times New Roman" w:hAnsi="Times New Roman"/>
          <w:bCs/>
          <w:sz w:val="28"/>
          <w:szCs w:val="28"/>
          <w:lang w:eastAsia="en-US"/>
        </w:rPr>
        <w:t xml:space="preserve">Критерий принятия решения: наличие </w:t>
      </w:r>
      <w:r>
        <w:rPr>
          <w:rFonts w:ascii="Times New Roman" w:eastAsia="Times New Roman" w:hAnsi="Times New Roman"/>
          <w:sz w:val="28"/>
          <w:szCs w:val="28"/>
          <w:lang w:eastAsia="en-US"/>
        </w:rPr>
        <w:t xml:space="preserve">решения </w:t>
      </w:r>
      <w:r w:rsidRPr="00A039EE">
        <w:rPr>
          <w:rFonts w:ascii="Times New Roman" w:hAnsi="Times New Roman" w:cs="Times New Roman"/>
          <w:sz w:val="28"/>
          <w:szCs w:val="28"/>
        </w:rPr>
        <w:t>о согласовании переустройства и (или) перепланировки</w:t>
      </w:r>
      <w:r w:rsidRPr="008970E5">
        <w:rPr>
          <w:rFonts w:ascii="Times New Roman" w:eastAsia="Times New Roman" w:hAnsi="Times New Roman"/>
          <w:bCs/>
          <w:sz w:val="28"/>
          <w:szCs w:val="28"/>
          <w:lang w:eastAsia="en-US"/>
        </w:rPr>
        <w:t xml:space="preserve"> </w:t>
      </w:r>
      <w:r>
        <w:rPr>
          <w:rFonts w:ascii="Times New Roman" w:eastAsia="Times New Roman" w:hAnsi="Times New Roman"/>
          <w:bCs/>
          <w:sz w:val="28"/>
          <w:szCs w:val="28"/>
          <w:lang w:eastAsia="en-US"/>
        </w:rPr>
        <w:t>жилого помещения</w:t>
      </w:r>
      <w:r w:rsidR="003F2E91">
        <w:rPr>
          <w:rFonts w:ascii="Times New Roman" w:eastAsia="Times New Roman" w:hAnsi="Times New Roman"/>
          <w:bCs/>
          <w:sz w:val="28"/>
          <w:szCs w:val="28"/>
          <w:lang w:eastAsia="en-US"/>
        </w:rPr>
        <w:t xml:space="preserve">, соответствие </w:t>
      </w:r>
      <w:r w:rsidR="00B95149">
        <w:rPr>
          <w:rFonts w:ascii="Times New Roman" w:eastAsia="Times New Roman" w:hAnsi="Times New Roman"/>
          <w:bCs/>
          <w:sz w:val="28"/>
          <w:szCs w:val="28"/>
          <w:lang w:eastAsia="en-US"/>
        </w:rPr>
        <w:t xml:space="preserve">(несоответствие) </w:t>
      </w:r>
      <w:r w:rsidR="00EA6D29">
        <w:rPr>
          <w:rFonts w:ascii="Times New Roman" w:eastAsia="Times New Roman" w:hAnsi="Times New Roman"/>
          <w:bCs/>
          <w:sz w:val="28"/>
          <w:szCs w:val="28"/>
          <w:lang w:eastAsia="en-US"/>
        </w:rPr>
        <w:t xml:space="preserve">строительных изменений проекту </w:t>
      </w:r>
      <w:r w:rsidR="00EA6D29" w:rsidRPr="00EA6D29">
        <w:rPr>
          <w:rFonts w:ascii="Times New Roman" w:hAnsi="Times New Roman" w:cs="Times New Roman"/>
          <w:sz w:val="28"/>
          <w:szCs w:val="28"/>
        </w:rPr>
        <w:t>переустройства и (или) перепланировки переустраиваемого и (или) перепланируемого жилого помещения</w:t>
      </w:r>
      <w:r w:rsidR="00EA6D29">
        <w:rPr>
          <w:rFonts w:ascii="Times New Roman" w:hAnsi="Times New Roman" w:cs="Times New Roman"/>
          <w:sz w:val="28"/>
          <w:szCs w:val="28"/>
        </w:rPr>
        <w:t>.</w:t>
      </w:r>
      <w:r w:rsidRPr="00EA6D29">
        <w:rPr>
          <w:rFonts w:ascii="Times New Roman" w:eastAsia="Times New Roman" w:hAnsi="Times New Roman" w:cs="Times New Roman"/>
          <w:sz w:val="28"/>
          <w:szCs w:val="28"/>
          <w:lang w:eastAsia="en-US"/>
        </w:rPr>
        <w:t xml:space="preserve"> </w:t>
      </w:r>
    </w:p>
    <w:p w:rsidR="00C82395" w:rsidRDefault="00C82395" w:rsidP="009A3BA2">
      <w:pPr>
        <w:spacing w:after="0" w:line="240" w:lineRule="auto"/>
        <w:ind w:firstLine="709"/>
        <w:jc w:val="both"/>
        <w:rPr>
          <w:rFonts w:ascii="Times New Roman" w:hAnsi="Times New Roman"/>
          <w:sz w:val="28"/>
          <w:szCs w:val="28"/>
          <w:lang w:eastAsia="en-US"/>
        </w:rPr>
      </w:pPr>
      <w:r>
        <w:rPr>
          <w:rFonts w:ascii="Times New Roman" w:hAnsi="Times New Roman"/>
          <w:sz w:val="28"/>
          <w:szCs w:val="28"/>
        </w:rPr>
        <w:t>По результатам административной процедуры утверждается акт выполненных работ</w:t>
      </w:r>
      <w:r>
        <w:rPr>
          <w:rFonts w:ascii="Times New Roman" w:hAnsi="Times New Roman"/>
          <w:sz w:val="28"/>
          <w:szCs w:val="28"/>
          <w:lang w:eastAsia="en-US"/>
        </w:rPr>
        <w:t xml:space="preserve"> по переустройству и (или) перепланировке жилого помещения (приложение 5 к настоящему административному регламенту) либо отказ в выдаче акта </w:t>
      </w:r>
      <w:r>
        <w:rPr>
          <w:rFonts w:ascii="Times New Roman" w:hAnsi="Times New Roman"/>
          <w:sz w:val="28"/>
          <w:szCs w:val="28"/>
        </w:rPr>
        <w:t>выполненных работ</w:t>
      </w:r>
      <w:r>
        <w:rPr>
          <w:rFonts w:ascii="Times New Roman" w:hAnsi="Times New Roman"/>
          <w:sz w:val="28"/>
          <w:szCs w:val="28"/>
          <w:lang w:eastAsia="en-US"/>
        </w:rPr>
        <w:t xml:space="preserve"> по переустройству и (или) перепланировке жилого помещения.</w:t>
      </w:r>
    </w:p>
    <w:p w:rsidR="00C167A3" w:rsidRDefault="00C167A3" w:rsidP="00C167A3">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xml:space="preserve">Максимальная продолжительность административной процедуры – </w:t>
      </w:r>
      <w:r w:rsidR="00941209">
        <w:rPr>
          <w:rFonts w:ascii="Times New Roman" w:hAnsi="Times New Roman"/>
          <w:sz w:val="28"/>
          <w:szCs w:val="28"/>
          <w:lang w:eastAsia="en-US"/>
        </w:rPr>
        <w:t>27</w:t>
      </w:r>
      <w:r>
        <w:rPr>
          <w:rFonts w:ascii="Times New Roman" w:hAnsi="Times New Roman"/>
          <w:sz w:val="28"/>
          <w:szCs w:val="28"/>
          <w:lang w:eastAsia="en-US"/>
        </w:rPr>
        <w:t xml:space="preserve"> рабочих дней.</w:t>
      </w:r>
    </w:p>
    <w:p w:rsidR="00C167A3" w:rsidRDefault="00C167A3" w:rsidP="009A3BA2">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3.6. Выдача акта о приемке выполненных работ по переустройству и (или) перепланировке жилого помещения.</w:t>
      </w:r>
    </w:p>
    <w:p w:rsidR="00C167A3" w:rsidRDefault="00C167A3" w:rsidP="009A3BA2">
      <w:pPr>
        <w:spacing w:after="0" w:line="240" w:lineRule="auto"/>
        <w:ind w:firstLine="709"/>
        <w:jc w:val="both"/>
        <w:rPr>
          <w:rFonts w:ascii="Calibri" w:hAnsi="Calibri"/>
        </w:rPr>
      </w:pPr>
      <w:r>
        <w:rPr>
          <w:rFonts w:ascii="Times New Roman" w:hAnsi="Times New Roman"/>
          <w:sz w:val="28"/>
          <w:szCs w:val="28"/>
          <w:lang w:eastAsia="en-US"/>
        </w:rPr>
        <w:t xml:space="preserve">Основанием для начала выполнения административной процедуры является </w:t>
      </w:r>
      <w:r>
        <w:rPr>
          <w:rFonts w:ascii="Times New Roman" w:hAnsi="Times New Roman"/>
          <w:sz w:val="28"/>
          <w:szCs w:val="28"/>
        </w:rPr>
        <w:t>утвержденный акт выполненных работ</w:t>
      </w:r>
      <w:r>
        <w:rPr>
          <w:rFonts w:ascii="Times New Roman" w:hAnsi="Times New Roman"/>
          <w:sz w:val="28"/>
          <w:szCs w:val="28"/>
          <w:lang w:eastAsia="en-US"/>
        </w:rPr>
        <w:t xml:space="preserve"> по переустройству и (или) перепланировке жилого помещения (приложение 5 к настоящему административному регламенту) либо отказ в выдаче акта </w:t>
      </w:r>
      <w:r>
        <w:rPr>
          <w:rFonts w:ascii="Times New Roman" w:hAnsi="Times New Roman"/>
          <w:sz w:val="28"/>
          <w:szCs w:val="28"/>
        </w:rPr>
        <w:t>выполненных работ</w:t>
      </w:r>
      <w:r>
        <w:rPr>
          <w:rFonts w:ascii="Times New Roman" w:hAnsi="Times New Roman"/>
          <w:sz w:val="28"/>
          <w:szCs w:val="28"/>
          <w:lang w:eastAsia="en-US"/>
        </w:rPr>
        <w:t xml:space="preserve"> по переустройству и (или) перепланировке жилого помещения.</w:t>
      </w:r>
    </w:p>
    <w:p w:rsidR="00C82395" w:rsidRDefault="00C82395" w:rsidP="009A3BA2">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lastRenderedPageBreak/>
        <w:t xml:space="preserve">После </w:t>
      </w:r>
      <w:r>
        <w:rPr>
          <w:rFonts w:ascii="Times New Roman" w:hAnsi="Times New Roman"/>
          <w:sz w:val="28"/>
          <w:szCs w:val="28"/>
        </w:rPr>
        <w:t>утверждения акта (отказа в выдаче акта) выполненных работ</w:t>
      </w:r>
      <w:r>
        <w:rPr>
          <w:rFonts w:ascii="Times New Roman" w:hAnsi="Times New Roman"/>
          <w:sz w:val="28"/>
          <w:szCs w:val="28"/>
          <w:lang w:eastAsia="en-US"/>
        </w:rPr>
        <w:t xml:space="preserve"> по переустройству и (или) перепланировке жилого помещения с</w:t>
      </w:r>
      <w:r>
        <w:rPr>
          <w:rFonts w:ascii="Times New Roman" w:hAnsi="Times New Roman"/>
          <w:sz w:val="28"/>
          <w:szCs w:val="28"/>
        </w:rPr>
        <w:t xml:space="preserve">пециалист отдела </w:t>
      </w:r>
      <w:r w:rsidR="00E04A99" w:rsidRPr="00DE4A82">
        <w:rPr>
          <w:rFonts w:ascii="Times New Roman" w:hAnsi="Times New Roman"/>
          <w:sz w:val="28"/>
          <w:szCs w:val="28"/>
        </w:rPr>
        <w:t xml:space="preserve">по регулированию вопросов перевода и перепланировки </w:t>
      </w:r>
      <w:r w:rsidR="00EA6D29" w:rsidRPr="00DE4A82">
        <w:rPr>
          <w:rFonts w:ascii="Times New Roman" w:hAnsi="Times New Roman"/>
          <w:sz w:val="28"/>
          <w:szCs w:val="28"/>
        </w:rPr>
        <w:t>помещений Департамента</w:t>
      </w:r>
      <w:r w:rsidRPr="00DE4A82">
        <w:rPr>
          <w:rFonts w:ascii="Times New Roman" w:hAnsi="Times New Roman"/>
          <w:sz w:val="28"/>
          <w:szCs w:val="28"/>
        </w:rPr>
        <w:t xml:space="preserve"> выдает заявителю или направляет по адресу, указанному в заявлении, акт (отказ в выдаче акта) выполненных работ</w:t>
      </w:r>
      <w:r w:rsidRPr="00DE4A82">
        <w:rPr>
          <w:rFonts w:ascii="Times New Roman" w:hAnsi="Times New Roman"/>
          <w:sz w:val="28"/>
          <w:szCs w:val="28"/>
          <w:lang w:eastAsia="en-US"/>
        </w:rPr>
        <w:t xml:space="preserve"> по переустройству и</w:t>
      </w:r>
      <w:r>
        <w:rPr>
          <w:rFonts w:ascii="Times New Roman" w:hAnsi="Times New Roman"/>
          <w:sz w:val="28"/>
          <w:szCs w:val="28"/>
          <w:lang w:eastAsia="en-US"/>
        </w:rPr>
        <w:t xml:space="preserve"> (или) перепланировке жилого помещения.</w:t>
      </w:r>
    </w:p>
    <w:p w:rsidR="00EA6D29" w:rsidRDefault="00EA6D29" w:rsidP="00EA6D29">
      <w:pPr>
        <w:pStyle w:val="ConsPlusNormal"/>
        <w:widowControl/>
        <w:ind w:firstLine="709"/>
        <w:jc w:val="both"/>
        <w:rPr>
          <w:rFonts w:ascii="Times New Roman" w:hAnsi="Times New Roman"/>
          <w:sz w:val="28"/>
          <w:szCs w:val="28"/>
        </w:rPr>
      </w:pPr>
      <w:r w:rsidRPr="008970E5">
        <w:rPr>
          <w:rFonts w:ascii="Times New Roman" w:hAnsi="Times New Roman"/>
          <w:bCs/>
          <w:sz w:val="28"/>
          <w:szCs w:val="28"/>
          <w:lang w:eastAsia="en-US"/>
        </w:rPr>
        <w:t>Критерий принятия решения:</w:t>
      </w:r>
      <w:r>
        <w:rPr>
          <w:rFonts w:ascii="Times New Roman" w:hAnsi="Times New Roman"/>
          <w:bCs/>
          <w:sz w:val="28"/>
          <w:szCs w:val="28"/>
          <w:lang w:eastAsia="en-US"/>
        </w:rPr>
        <w:t xml:space="preserve"> наличие документов удостоверяющих личность заявителя либо </w:t>
      </w:r>
      <w:r w:rsidR="00667B44">
        <w:rPr>
          <w:rFonts w:ascii="Times New Roman" w:hAnsi="Times New Roman"/>
          <w:sz w:val="28"/>
          <w:szCs w:val="28"/>
        </w:rPr>
        <w:t>д</w:t>
      </w:r>
      <w:r w:rsidR="00667B44">
        <w:rPr>
          <w:rFonts w:ascii="Times New Roman" w:hAnsi="Times New Roman" w:cs="Times New Roman"/>
          <w:sz w:val="28"/>
          <w:szCs w:val="28"/>
        </w:rPr>
        <w:t xml:space="preserve">оверенность </w:t>
      </w:r>
      <w:r w:rsidR="00667B44">
        <w:rPr>
          <w:rFonts w:ascii="Times New Roman" w:hAnsi="Times New Roman"/>
          <w:sz w:val="28"/>
          <w:szCs w:val="28"/>
        </w:rPr>
        <w:t>для</w:t>
      </w:r>
      <w:r>
        <w:rPr>
          <w:rFonts w:ascii="Times New Roman" w:hAnsi="Times New Roman"/>
          <w:sz w:val="28"/>
          <w:szCs w:val="28"/>
        </w:rPr>
        <w:t xml:space="preserve"> уполномоченного лица от заявителя, оформленная в установленном порядке, для физических лиц.</w:t>
      </w:r>
    </w:p>
    <w:p w:rsidR="00C82395" w:rsidRDefault="00C82395" w:rsidP="009A3BA2">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xml:space="preserve">Максимальная продолжительность административной процедуры – </w:t>
      </w:r>
      <w:r w:rsidR="00941209">
        <w:rPr>
          <w:rFonts w:ascii="Times New Roman" w:hAnsi="Times New Roman"/>
          <w:sz w:val="28"/>
          <w:szCs w:val="28"/>
          <w:lang w:eastAsia="en-US"/>
        </w:rPr>
        <w:t>3</w:t>
      </w:r>
      <w:r>
        <w:rPr>
          <w:rFonts w:ascii="Times New Roman" w:hAnsi="Times New Roman"/>
          <w:sz w:val="28"/>
          <w:szCs w:val="28"/>
          <w:lang w:eastAsia="en-US"/>
        </w:rPr>
        <w:t xml:space="preserve"> рабочих дн</w:t>
      </w:r>
      <w:r w:rsidR="00941209">
        <w:rPr>
          <w:rFonts w:ascii="Times New Roman" w:hAnsi="Times New Roman"/>
          <w:sz w:val="28"/>
          <w:szCs w:val="28"/>
          <w:lang w:eastAsia="en-US"/>
        </w:rPr>
        <w:t>я</w:t>
      </w:r>
      <w:r>
        <w:rPr>
          <w:rFonts w:ascii="Times New Roman" w:hAnsi="Times New Roman"/>
          <w:sz w:val="28"/>
          <w:szCs w:val="28"/>
          <w:lang w:eastAsia="en-US"/>
        </w:rPr>
        <w:t>.</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3.</w:t>
      </w:r>
      <w:r w:rsidR="00B95149">
        <w:rPr>
          <w:rFonts w:ascii="Times New Roman" w:hAnsi="Times New Roman"/>
          <w:sz w:val="28"/>
          <w:szCs w:val="28"/>
        </w:rPr>
        <w:t>7</w:t>
      </w:r>
      <w:r>
        <w:rPr>
          <w:rFonts w:ascii="Times New Roman" w:hAnsi="Times New Roman"/>
          <w:sz w:val="28"/>
          <w:szCs w:val="28"/>
        </w:rPr>
        <w:t>. Критериями принятия решений при предоставлении муниципальной услуги:</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3.</w:t>
      </w:r>
      <w:r w:rsidR="00B95149">
        <w:rPr>
          <w:rFonts w:ascii="Times New Roman" w:hAnsi="Times New Roman"/>
          <w:sz w:val="28"/>
          <w:szCs w:val="28"/>
        </w:rPr>
        <w:t>7</w:t>
      </w:r>
      <w:r>
        <w:rPr>
          <w:rFonts w:ascii="Times New Roman" w:hAnsi="Times New Roman"/>
          <w:sz w:val="28"/>
          <w:szCs w:val="28"/>
        </w:rPr>
        <w:t>.1. Положительный результат – Выдача решения о согласовании переустройства и (или) перепланировки жилого помещения, при соответствии проекта переустройства и (или) перепланировки жилого помещения требованиям законодательства.</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3.</w:t>
      </w:r>
      <w:r w:rsidR="00B95149">
        <w:rPr>
          <w:rFonts w:ascii="Times New Roman" w:hAnsi="Times New Roman"/>
          <w:sz w:val="28"/>
          <w:szCs w:val="28"/>
        </w:rPr>
        <w:t>7</w:t>
      </w:r>
      <w:r>
        <w:rPr>
          <w:rFonts w:ascii="Times New Roman" w:hAnsi="Times New Roman"/>
          <w:sz w:val="28"/>
          <w:szCs w:val="28"/>
        </w:rPr>
        <w:t xml:space="preserve">.2. Отказ в согласовании переустройства и (или) перепланировки жилого помещения: </w:t>
      </w:r>
    </w:p>
    <w:p w:rsidR="00C82395" w:rsidRDefault="006D16EF" w:rsidP="009A3BA2">
      <w:pPr>
        <w:spacing w:after="0" w:line="240" w:lineRule="auto"/>
        <w:ind w:firstLine="709"/>
        <w:jc w:val="both"/>
        <w:rPr>
          <w:rFonts w:ascii="Times New Roman" w:hAnsi="Times New Roman"/>
          <w:sz w:val="28"/>
          <w:szCs w:val="28"/>
        </w:rPr>
      </w:pPr>
      <w:r>
        <w:rPr>
          <w:rFonts w:ascii="Times New Roman" w:hAnsi="Times New Roman"/>
          <w:sz w:val="28"/>
          <w:szCs w:val="28"/>
        </w:rPr>
        <w:t>1.</w:t>
      </w:r>
      <w:r w:rsidR="00C82395">
        <w:rPr>
          <w:rFonts w:ascii="Times New Roman" w:hAnsi="Times New Roman"/>
          <w:sz w:val="28"/>
          <w:szCs w:val="28"/>
        </w:rPr>
        <w:t xml:space="preserve"> </w:t>
      </w:r>
      <w:r>
        <w:rPr>
          <w:rFonts w:ascii="Times New Roman" w:hAnsi="Times New Roman"/>
          <w:sz w:val="28"/>
          <w:szCs w:val="28"/>
        </w:rPr>
        <w:t>П</w:t>
      </w:r>
      <w:r w:rsidR="00C82395">
        <w:rPr>
          <w:rFonts w:ascii="Times New Roman" w:hAnsi="Times New Roman"/>
          <w:sz w:val="28"/>
          <w:szCs w:val="28"/>
        </w:rPr>
        <w:t>ри несоответствии представл</w:t>
      </w:r>
      <w:r>
        <w:rPr>
          <w:rFonts w:ascii="Times New Roman" w:hAnsi="Times New Roman"/>
          <w:sz w:val="28"/>
          <w:szCs w:val="28"/>
        </w:rPr>
        <w:t>енных документов требованиям пункта 2.7.</w:t>
      </w:r>
      <w:r w:rsidR="009A07C3">
        <w:rPr>
          <w:rFonts w:ascii="Times New Roman" w:hAnsi="Times New Roman"/>
          <w:sz w:val="28"/>
          <w:szCs w:val="28"/>
        </w:rPr>
        <w:t xml:space="preserve"> </w:t>
      </w:r>
      <w:r w:rsidR="00C82395">
        <w:rPr>
          <w:rFonts w:ascii="Times New Roman" w:hAnsi="Times New Roman"/>
          <w:sz w:val="28"/>
          <w:szCs w:val="28"/>
        </w:rPr>
        <w:t>настоящего</w:t>
      </w:r>
      <w:r w:rsidR="009A07C3">
        <w:rPr>
          <w:rFonts w:ascii="Times New Roman" w:hAnsi="Times New Roman"/>
          <w:sz w:val="28"/>
          <w:szCs w:val="28"/>
        </w:rPr>
        <w:t xml:space="preserve"> </w:t>
      </w:r>
      <w:r w:rsidR="00C82395">
        <w:rPr>
          <w:rFonts w:ascii="Times New Roman" w:hAnsi="Times New Roman"/>
          <w:sz w:val="28"/>
          <w:szCs w:val="28"/>
        </w:rPr>
        <w:t>административного регламента.</w:t>
      </w:r>
    </w:p>
    <w:p w:rsidR="006D16EF" w:rsidRDefault="006D16EF" w:rsidP="009A3BA2">
      <w:pPr>
        <w:spacing w:after="0" w:line="240" w:lineRule="auto"/>
        <w:ind w:firstLine="709"/>
        <w:jc w:val="both"/>
        <w:rPr>
          <w:rFonts w:ascii="Times New Roman" w:hAnsi="Times New Roman"/>
          <w:sz w:val="28"/>
          <w:szCs w:val="28"/>
        </w:rPr>
      </w:pPr>
      <w:r>
        <w:rPr>
          <w:rFonts w:ascii="Times New Roman" w:hAnsi="Times New Roman"/>
          <w:sz w:val="28"/>
          <w:szCs w:val="28"/>
        </w:rPr>
        <w:t>2. По основаниям, указанным в пункте 2.9.</w:t>
      </w:r>
    </w:p>
    <w:p w:rsidR="00C82395" w:rsidRDefault="006D16EF" w:rsidP="009A3BA2">
      <w:pPr>
        <w:spacing w:after="0" w:line="240" w:lineRule="auto"/>
        <w:ind w:firstLine="709"/>
        <w:jc w:val="both"/>
        <w:rPr>
          <w:rFonts w:ascii="Times New Roman" w:hAnsi="Times New Roman"/>
          <w:sz w:val="28"/>
          <w:szCs w:val="28"/>
        </w:rPr>
      </w:pPr>
      <w:r>
        <w:rPr>
          <w:rFonts w:ascii="Times New Roman" w:hAnsi="Times New Roman" w:cs="Times New Roman"/>
          <w:sz w:val="28"/>
          <w:szCs w:val="28"/>
        </w:rPr>
        <w:t>3</w:t>
      </w:r>
      <w:r>
        <w:t>.</w:t>
      </w:r>
      <w:r w:rsidR="00C82395">
        <w:rPr>
          <w:rFonts w:ascii="Times New Roman" w:hAnsi="Times New Roman"/>
          <w:sz w:val="28"/>
          <w:szCs w:val="28"/>
        </w:rPr>
        <w:t xml:space="preserve"> </w:t>
      </w:r>
      <w:r>
        <w:rPr>
          <w:rFonts w:ascii="Times New Roman" w:hAnsi="Times New Roman"/>
          <w:sz w:val="28"/>
          <w:szCs w:val="28"/>
        </w:rPr>
        <w:t>П</w:t>
      </w:r>
      <w:r w:rsidR="00C82395">
        <w:rPr>
          <w:rFonts w:ascii="Times New Roman" w:hAnsi="Times New Roman"/>
          <w:sz w:val="28"/>
          <w:szCs w:val="28"/>
        </w:rPr>
        <w:t>ри несоответствии проекта переустройства и (или) перепланировки жилого помещения требованиям законодательства.</w:t>
      </w:r>
    </w:p>
    <w:p w:rsidR="00C82395" w:rsidRDefault="00C82395" w:rsidP="009A3BA2">
      <w:pPr>
        <w:pStyle w:val="a7"/>
        <w:tabs>
          <w:tab w:val="left" w:pos="284"/>
        </w:tabs>
        <w:ind w:firstLine="709"/>
        <w:jc w:val="both"/>
        <w:rPr>
          <w:rFonts w:ascii="Times New Roman" w:hAnsi="Times New Roman"/>
          <w:sz w:val="28"/>
          <w:szCs w:val="28"/>
        </w:rPr>
      </w:pPr>
      <w:r>
        <w:rPr>
          <w:rFonts w:ascii="Times New Roman" w:hAnsi="Times New Roman"/>
          <w:sz w:val="28"/>
          <w:szCs w:val="28"/>
        </w:rPr>
        <w:t>3.</w:t>
      </w:r>
      <w:r w:rsidR="00B95149">
        <w:rPr>
          <w:rFonts w:ascii="Times New Roman" w:hAnsi="Times New Roman"/>
          <w:sz w:val="28"/>
          <w:szCs w:val="28"/>
        </w:rPr>
        <w:t>8</w:t>
      </w:r>
      <w:r>
        <w:rPr>
          <w:rFonts w:ascii="Times New Roman" w:hAnsi="Times New Roman"/>
          <w:sz w:val="28"/>
          <w:szCs w:val="28"/>
        </w:rPr>
        <w:t>. По запросу заявителя информацию о принятом решении Департамент направляет одним из следующих способов: по почтовому адресу, при личной явке в Департамент.</w:t>
      </w:r>
    </w:p>
    <w:p w:rsidR="00C82395" w:rsidRDefault="00C82395" w:rsidP="009A3BA2">
      <w:pPr>
        <w:spacing w:after="0" w:line="240" w:lineRule="auto"/>
        <w:ind w:firstLine="709"/>
        <w:jc w:val="both"/>
        <w:rPr>
          <w:rFonts w:ascii="Times New Roman" w:hAnsi="Times New Roman"/>
          <w:sz w:val="28"/>
          <w:szCs w:val="28"/>
        </w:rPr>
      </w:pPr>
      <w:r>
        <w:rPr>
          <w:rFonts w:ascii="Times New Roman" w:hAnsi="Times New Roman"/>
          <w:sz w:val="28"/>
          <w:szCs w:val="28"/>
        </w:rPr>
        <w:t>3.</w:t>
      </w:r>
      <w:r w:rsidR="00B95149">
        <w:rPr>
          <w:rFonts w:ascii="Times New Roman" w:hAnsi="Times New Roman"/>
          <w:sz w:val="28"/>
          <w:szCs w:val="28"/>
        </w:rPr>
        <w:t>9</w:t>
      </w:r>
      <w:r>
        <w:rPr>
          <w:rFonts w:ascii="Times New Roman" w:hAnsi="Times New Roman"/>
          <w:sz w:val="28"/>
          <w:szCs w:val="28"/>
        </w:rPr>
        <w:t xml:space="preserve">. Схема последовательности действий при предоставлении муниципальной услуги представлена в приложении 6 к настоящему административному регламенту. </w:t>
      </w:r>
    </w:p>
    <w:p w:rsidR="00C82395" w:rsidRDefault="00C82395" w:rsidP="009A3BA2">
      <w:pPr>
        <w:spacing w:after="0" w:line="240" w:lineRule="auto"/>
        <w:ind w:firstLine="709"/>
        <w:jc w:val="both"/>
        <w:rPr>
          <w:rFonts w:ascii="Times New Roman" w:hAnsi="Times New Roman"/>
          <w:sz w:val="28"/>
          <w:szCs w:val="28"/>
          <w:lang w:eastAsia="en-US"/>
        </w:rPr>
      </w:pPr>
    </w:p>
    <w:p w:rsidR="00C82395" w:rsidRDefault="00C82395" w:rsidP="009A3BA2">
      <w:pPr>
        <w:spacing w:after="0" w:line="240" w:lineRule="auto"/>
        <w:ind w:firstLine="709"/>
        <w:rPr>
          <w:rFonts w:ascii="Times New Roman" w:hAnsi="Times New Roman"/>
          <w:sz w:val="28"/>
          <w:szCs w:val="28"/>
          <w:lang w:eastAsia="en-US"/>
        </w:rPr>
      </w:pPr>
      <w:r>
        <w:rPr>
          <w:rFonts w:ascii="Times New Roman" w:hAnsi="Times New Roman"/>
          <w:sz w:val="28"/>
          <w:szCs w:val="28"/>
          <w:lang w:eastAsia="en-US"/>
        </w:rPr>
        <w:t>Раздел 4. Формы контроля за исполнением административного регламента</w:t>
      </w:r>
    </w:p>
    <w:p w:rsidR="00C82395" w:rsidRDefault="00C82395" w:rsidP="009A3BA2">
      <w:pPr>
        <w:shd w:val="clear" w:color="auto" w:fill="FFFFFF"/>
        <w:spacing w:after="0" w:line="240" w:lineRule="auto"/>
        <w:ind w:firstLine="709"/>
        <w:jc w:val="both"/>
        <w:rPr>
          <w:rFonts w:ascii="Times New Roman" w:hAnsi="Times New Roman"/>
          <w:spacing w:val="-5"/>
          <w:sz w:val="28"/>
          <w:szCs w:val="28"/>
        </w:rPr>
      </w:pPr>
      <w:r>
        <w:rPr>
          <w:rFonts w:ascii="Times New Roman" w:hAnsi="Times New Roman"/>
          <w:sz w:val="28"/>
          <w:szCs w:val="28"/>
        </w:rPr>
        <w:t xml:space="preserve">4.1. Текущий контроль над соблюдением и исполнением ответственными </w:t>
      </w:r>
      <w:r>
        <w:rPr>
          <w:rFonts w:ascii="Times New Roman" w:hAnsi="Times New Roman"/>
          <w:spacing w:val="-4"/>
          <w:sz w:val="28"/>
          <w:szCs w:val="28"/>
        </w:rPr>
        <w:t xml:space="preserve">должностными лицами положений административного регламента и иных нормативных </w:t>
      </w:r>
      <w:r>
        <w:rPr>
          <w:rFonts w:ascii="Times New Roman" w:hAnsi="Times New Roman"/>
          <w:spacing w:val="-3"/>
          <w:sz w:val="28"/>
          <w:szCs w:val="28"/>
        </w:rPr>
        <w:t xml:space="preserve">правовых актов, </w:t>
      </w:r>
      <w:r w:rsidR="009A07C3">
        <w:rPr>
          <w:rFonts w:ascii="Times New Roman" w:hAnsi="Times New Roman"/>
          <w:spacing w:val="-3"/>
          <w:sz w:val="28"/>
          <w:szCs w:val="28"/>
        </w:rPr>
        <w:t>устанавливающих требования к предоставлению</w:t>
      </w:r>
      <w:r>
        <w:rPr>
          <w:rFonts w:ascii="Times New Roman" w:hAnsi="Times New Roman"/>
          <w:sz w:val="28"/>
          <w:szCs w:val="28"/>
        </w:rPr>
        <w:t xml:space="preserve"> муниципальной услуги, а также принятием решений ответственными </w:t>
      </w:r>
      <w:r>
        <w:rPr>
          <w:rFonts w:ascii="Times New Roman" w:hAnsi="Times New Roman"/>
          <w:spacing w:val="-5"/>
          <w:sz w:val="28"/>
          <w:szCs w:val="28"/>
        </w:rPr>
        <w:t>должностными лицами осуществляется заместителем главы Администрации города, курирующим Департамент.</w:t>
      </w:r>
    </w:p>
    <w:p w:rsidR="00C82395" w:rsidRDefault="00C82395" w:rsidP="009A3BA2">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4.2. Плановые и внеплановые проверки полноты и качества </w:t>
      </w:r>
      <w:r>
        <w:rPr>
          <w:rFonts w:ascii="Times New Roman" w:hAnsi="Times New Roman"/>
          <w:spacing w:val="-4"/>
          <w:sz w:val="28"/>
          <w:szCs w:val="28"/>
        </w:rPr>
        <w:t xml:space="preserve">предоставления    </w:t>
      </w:r>
      <w:r w:rsidR="009A07C3">
        <w:rPr>
          <w:rFonts w:ascii="Times New Roman" w:hAnsi="Times New Roman"/>
          <w:spacing w:val="-4"/>
          <w:sz w:val="28"/>
          <w:szCs w:val="28"/>
        </w:rPr>
        <w:t>муниципальной услуги</w:t>
      </w:r>
      <w:r>
        <w:rPr>
          <w:rFonts w:ascii="Times New Roman" w:hAnsi="Times New Roman"/>
          <w:spacing w:val="-4"/>
          <w:sz w:val="28"/>
          <w:szCs w:val="28"/>
        </w:rPr>
        <w:t xml:space="preserve"> осуществляются </w:t>
      </w:r>
      <w:r>
        <w:rPr>
          <w:rFonts w:ascii="Times New Roman" w:hAnsi="Times New Roman"/>
          <w:spacing w:val="-3"/>
          <w:sz w:val="28"/>
          <w:szCs w:val="28"/>
        </w:rPr>
        <w:t xml:space="preserve">государственным органом, уполномоченным на </w:t>
      </w:r>
      <w:r>
        <w:rPr>
          <w:rFonts w:ascii="Times New Roman" w:hAnsi="Times New Roman"/>
          <w:spacing w:val="-5"/>
          <w:sz w:val="28"/>
          <w:szCs w:val="28"/>
        </w:rPr>
        <w:t xml:space="preserve">введение государственного контроля за соблюдением органами местного самоуправления </w:t>
      </w:r>
      <w:r>
        <w:rPr>
          <w:rFonts w:ascii="Times New Roman" w:hAnsi="Times New Roman"/>
          <w:spacing w:val="-1"/>
          <w:sz w:val="28"/>
          <w:szCs w:val="28"/>
        </w:rPr>
        <w:t xml:space="preserve">муниципальных образований законодательства о градостроительной деятельности на </w:t>
      </w:r>
      <w:r>
        <w:rPr>
          <w:rFonts w:ascii="Times New Roman" w:hAnsi="Times New Roman"/>
          <w:sz w:val="28"/>
          <w:szCs w:val="28"/>
        </w:rPr>
        <w:t>территории Ханты-Мансийского автономного округа - Югры.</w:t>
      </w:r>
    </w:p>
    <w:p w:rsidR="0053444A" w:rsidRPr="009A07C3" w:rsidRDefault="0053444A" w:rsidP="009A3BA2">
      <w:pPr>
        <w:spacing w:after="0" w:line="240" w:lineRule="auto"/>
        <w:ind w:firstLine="709"/>
        <w:jc w:val="both"/>
        <w:rPr>
          <w:rFonts w:ascii="Times New Roman" w:hAnsi="Times New Roman"/>
          <w:sz w:val="28"/>
          <w:szCs w:val="28"/>
        </w:rPr>
      </w:pPr>
      <w:r w:rsidRPr="009A07C3">
        <w:rPr>
          <w:rFonts w:ascii="Times New Roman" w:hAnsi="Times New Roman"/>
          <w:sz w:val="28"/>
          <w:szCs w:val="28"/>
        </w:rPr>
        <w:lastRenderedPageBreak/>
        <w:t>4.3. Должностное лицо, ответственное за осуществление соответствующих административных процедур настоящего Административного регламента, несет административную ответственность в соответствии с законодательством автономного округа за:</w:t>
      </w:r>
    </w:p>
    <w:p w:rsidR="0053444A" w:rsidRPr="009A07C3" w:rsidRDefault="0053444A" w:rsidP="009A3BA2">
      <w:pPr>
        <w:spacing w:after="0" w:line="240" w:lineRule="auto"/>
        <w:ind w:firstLine="709"/>
        <w:jc w:val="both"/>
        <w:rPr>
          <w:rFonts w:ascii="Times New Roman" w:hAnsi="Times New Roman"/>
          <w:sz w:val="28"/>
          <w:szCs w:val="28"/>
        </w:rPr>
      </w:pPr>
      <w:r w:rsidRPr="009A07C3">
        <w:rPr>
          <w:rFonts w:ascii="Times New Roman" w:hAnsi="Times New Roman"/>
          <w:sz w:val="28"/>
          <w:szCs w:val="28"/>
        </w:rPr>
        <w:t>- нарушение срока регистрации запроса заявителя о предоставлении муниципальной услуги и срока предоставления муниципальной услуги;</w:t>
      </w:r>
    </w:p>
    <w:p w:rsidR="0053444A" w:rsidRPr="009A07C3" w:rsidRDefault="0053444A" w:rsidP="009A3BA2">
      <w:pPr>
        <w:spacing w:after="0" w:line="240" w:lineRule="auto"/>
        <w:ind w:firstLine="709"/>
        <w:jc w:val="both"/>
        <w:rPr>
          <w:rFonts w:ascii="Times New Roman" w:hAnsi="Times New Roman"/>
          <w:sz w:val="28"/>
          <w:szCs w:val="28"/>
        </w:rPr>
      </w:pPr>
      <w:r w:rsidRPr="009A07C3">
        <w:rPr>
          <w:rFonts w:ascii="Times New Roman" w:hAnsi="Times New Roman"/>
          <w:sz w:val="28"/>
          <w:szCs w:val="28"/>
        </w:rPr>
        <w:t>- неправомерные отказы в приеме у заявителя документов, предусмотренных для предоставления муниципальной услуги,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
    <w:p w:rsidR="0053444A" w:rsidRPr="009A07C3" w:rsidRDefault="0053444A" w:rsidP="009A3BA2">
      <w:pPr>
        <w:spacing w:after="0" w:line="240" w:lineRule="auto"/>
        <w:ind w:firstLine="709"/>
        <w:jc w:val="both"/>
        <w:rPr>
          <w:rFonts w:ascii="Times New Roman" w:hAnsi="Times New Roman"/>
          <w:sz w:val="28"/>
          <w:szCs w:val="28"/>
        </w:rPr>
      </w:pPr>
      <w:r w:rsidRPr="009A07C3">
        <w:rPr>
          <w:rFonts w:ascii="Times New Roman" w:hAnsi="Times New Roman"/>
          <w:sz w:val="28"/>
          <w:szCs w:val="28"/>
        </w:rPr>
        <w:t>- превышение максимального срока ожидания при подаче запроса о предоставлении муниципальной услуги, а равно при получении результата предоставления м муниципальной услуги (за исключением срока подачи запроса в многофункциональном центре</w:t>
      </w:r>
      <w:r w:rsidR="009A07C3" w:rsidRPr="009A07C3">
        <w:rPr>
          <w:rFonts w:ascii="Times New Roman" w:hAnsi="Times New Roman"/>
          <w:sz w:val="28"/>
          <w:szCs w:val="28"/>
        </w:rPr>
        <w:t>».</w:t>
      </w:r>
    </w:p>
    <w:p w:rsidR="00C82395" w:rsidRDefault="00C82395" w:rsidP="009A3BA2">
      <w:pPr>
        <w:spacing w:after="0" w:line="240" w:lineRule="auto"/>
        <w:ind w:firstLine="709"/>
        <w:jc w:val="both"/>
        <w:rPr>
          <w:rFonts w:ascii="Times New Roman" w:hAnsi="Times New Roman"/>
          <w:sz w:val="28"/>
          <w:szCs w:val="28"/>
          <w:lang w:eastAsia="en-US"/>
        </w:rPr>
      </w:pPr>
    </w:p>
    <w:p w:rsidR="00C82395" w:rsidRDefault="00C82395" w:rsidP="009A3BA2">
      <w:pPr>
        <w:spacing w:after="0" w:line="240" w:lineRule="auto"/>
        <w:ind w:firstLine="709"/>
        <w:rPr>
          <w:rFonts w:ascii="Times New Roman" w:hAnsi="Times New Roman"/>
          <w:sz w:val="28"/>
          <w:szCs w:val="28"/>
          <w:lang w:eastAsia="en-US"/>
        </w:rPr>
      </w:pPr>
      <w:r>
        <w:rPr>
          <w:rFonts w:ascii="Times New Roman" w:hAnsi="Times New Roman"/>
          <w:sz w:val="28"/>
          <w:szCs w:val="28"/>
          <w:lang w:eastAsia="en-US"/>
        </w:rPr>
        <w:t>Раздел 5.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C82395" w:rsidRDefault="00C82395" w:rsidP="009A3BA2">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xml:space="preserve">Досудебное обжалование решений и действий (бездействия) органа, предоставляющего муниципальную услугу, а также должностных лиц или муниципальных служащих осуществляется в соответствии с </w:t>
      </w:r>
      <w:r w:rsidR="009A07C3">
        <w:rPr>
          <w:rFonts w:ascii="Times New Roman" w:hAnsi="Times New Roman"/>
          <w:sz w:val="28"/>
          <w:szCs w:val="28"/>
          <w:lang w:eastAsia="en-US"/>
        </w:rPr>
        <w:t>постановлением Администрации</w:t>
      </w:r>
      <w:r>
        <w:rPr>
          <w:rFonts w:ascii="Times New Roman" w:hAnsi="Times New Roman"/>
          <w:sz w:val="28"/>
          <w:szCs w:val="28"/>
          <w:lang w:eastAsia="en-US"/>
        </w:rPr>
        <w:t xml:space="preserve"> города от 04.10.2012 № 7742 «Об утверждении порядка подачи и рассмотрения жалоб на решения и </w:t>
      </w:r>
      <w:r w:rsidR="009A07C3">
        <w:rPr>
          <w:rFonts w:ascii="Times New Roman" w:hAnsi="Times New Roman"/>
          <w:sz w:val="28"/>
          <w:szCs w:val="28"/>
          <w:lang w:eastAsia="en-US"/>
        </w:rPr>
        <w:t>действия (</w:t>
      </w:r>
      <w:r>
        <w:rPr>
          <w:rFonts w:ascii="Times New Roman" w:hAnsi="Times New Roman"/>
          <w:sz w:val="28"/>
          <w:szCs w:val="28"/>
          <w:lang w:eastAsia="en-US"/>
        </w:rPr>
        <w:t>бездействия) органов местного самоуправления городского округа город Сургут и их должностных лиц, муниципальных служащих».</w:t>
      </w:r>
    </w:p>
    <w:p w:rsidR="00C82395" w:rsidRDefault="00C82395" w:rsidP="009A3BA2">
      <w:pPr>
        <w:spacing w:after="0" w:line="240" w:lineRule="auto"/>
        <w:ind w:firstLine="709"/>
        <w:jc w:val="center"/>
        <w:rPr>
          <w:rFonts w:ascii="Times New Roman" w:hAnsi="Times New Roman"/>
          <w:sz w:val="28"/>
          <w:szCs w:val="28"/>
        </w:rPr>
      </w:pPr>
    </w:p>
    <w:p w:rsidR="00C82395" w:rsidRDefault="00C82395" w:rsidP="009A3BA2">
      <w:pPr>
        <w:autoSpaceDE w:val="0"/>
        <w:autoSpaceDN w:val="0"/>
        <w:adjustRightInd w:val="0"/>
        <w:spacing w:after="0" w:line="240" w:lineRule="auto"/>
        <w:ind w:firstLine="709"/>
        <w:outlineLvl w:val="1"/>
        <w:rPr>
          <w:rFonts w:ascii="Times New Roman" w:hAnsi="Times New Roman"/>
          <w:sz w:val="28"/>
          <w:szCs w:val="28"/>
        </w:rPr>
      </w:pPr>
    </w:p>
    <w:p w:rsidR="00C82395" w:rsidRDefault="00C82395" w:rsidP="009A3BA2">
      <w:pPr>
        <w:autoSpaceDE w:val="0"/>
        <w:autoSpaceDN w:val="0"/>
        <w:adjustRightInd w:val="0"/>
        <w:spacing w:after="0" w:line="240" w:lineRule="auto"/>
        <w:ind w:firstLine="709"/>
        <w:outlineLvl w:val="1"/>
        <w:rPr>
          <w:rFonts w:ascii="Times New Roman" w:hAnsi="Times New Roman"/>
          <w:sz w:val="28"/>
          <w:szCs w:val="28"/>
        </w:rPr>
      </w:pPr>
    </w:p>
    <w:p w:rsidR="00C82395" w:rsidRDefault="00C82395" w:rsidP="009A3BA2">
      <w:pPr>
        <w:autoSpaceDE w:val="0"/>
        <w:autoSpaceDN w:val="0"/>
        <w:adjustRightInd w:val="0"/>
        <w:spacing w:after="0" w:line="240" w:lineRule="auto"/>
        <w:ind w:firstLine="709"/>
        <w:outlineLvl w:val="1"/>
        <w:rPr>
          <w:rFonts w:ascii="Times New Roman" w:hAnsi="Times New Roman"/>
          <w:sz w:val="28"/>
          <w:szCs w:val="28"/>
        </w:rPr>
      </w:pPr>
    </w:p>
    <w:p w:rsidR="009D0D4C" w:rsidRDefault="009D0D4C" w:rsidP="009A3BA2">
      <w:pPr>
        <w:autoSpaceDE w:val="0"/>
        <w:autoSpaceDN w:val="0"/>
        <w:adjustRightInd w:val="0"/>
        <w:spacing w:after="0" w:line="240" w:lineRule="auto"/>
        <w:ind w:firstLine="709"/>
        <w:outlineLvl w:val="1"/>
        <w:rPr>
          <w:rFonts w:ascii="Times New Roman" w:hAnsi="Times New Roman"/>
          <w:sz w:val="28"/>
          <w:szCs w:val="28"/>
        </w:rPr>
      </w:pPr>
    </w:p>
    <w:p w:rsidR="009D0D4C" w:rsidRDefault="009D0D4C" w:rsidP="009A3BA2">
      <w:pPr>
        <w:autoSpaceDE w:val="0"/>
        <w:autoSpaceDN w:val="0"/>
        <w:adjustRightInd w:val="0"/>
        <w:spacing w:after="0" w:line="240" w:lineRule="auto"/>
        <w:ind w:firstLine="709"/>
        <w:outlineLvl w:val="1"/>
        <w:rPr>
          <w:rFonts w:ascii="Times New Roman" w:hAnsi="Times New Roman"/>
          <w:sz w:val="28"/>
          <w:szCs w:val="28"/>
        </w:rPr>
      </w:pPr>
    </w:p>
    <w:p w:rsidR="009A3BA2" w:rsidRDefault="009A3BA2" w:rsidP="009A3BA2">
      <w:pPr>
        <w:autoSpaceDE w:val="0"/>
        <w:autoSpaceDN w:val="0"/>
        <w:adjustRightInd w:val="0"/>
        <w:spacing w:after="0" w:line="240" w:lineRule="auto"/>
        <w:ind w:firstLine="709"/>
        <w:outlineLvl w:val="1"/>
        <w:rPr>
          <w:rFonts w:ascii="Times New Roman" w:hAnsi="Times New Roman"/>
          <w:sz w:val="28"/>
          <w:szCs w:val="28"/>
        </w:rPr>
      </w:pPr>
    </w:p>
    <w:p w:rsidR="009A3BA2" w:rsidRDefault="009A3BA2" w:rsidP="009A3BA2">
      <w:pPr>
        <w:autoSpaceDE w:val="0"/>
        <w:autoSpaceDN w:val="0"/>
        <w:adjustRightInd w:val="0"/>
        <w:spacing w:after="0" w:line="240" w:lineRule="auto"/>
        <w:ind w:firstLine="709"/>
        <w:outlineLvl w:val="1"/>
        <w:rPr>
          <w:rFonts w:ascii="Times New Roman" w:hAnsi="Times New Roman"/>
          <w:sz w:val="28"/>
          <w:szCs w:val="28"/>
        </w:rPr>
      </w:pPr>
    </w:p>
    <w:p w:rsidR="009A3BA2" w:rsidRDefault="009A3BA2" w:rsidP="009A3BA2">
      <w:pPr>
        <w:autoSpaceDE w:val="0"/>
        <w:autoSpaceDN w:val="0"/>
        <w:adjustRightInd w:val="0"/>
        <w:spacing w:after="0" w:line="240" w:lineRule="auto"/>
        <w:ind w:firstLine="709"/>
        <w:outlineLvl w:val="1"/>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p w:rsidR="009D0D4C" w:rsidRDefault="009D0D4C" w:rsidP="009A3BA2">
      <w:pPr>
        <w:autoSpaceDE w:val="0"/>
        <w:autoSpaceDN w:val="0"/>
        <w:adjustRightInd w:val="0"/>
        <w:spacing w:after="0" w:line="240" w:lineRule="auto"/>
        <w:ind w:firstLine="709"/>
        <w:outlineLvl w:val="1"/>
        <w:rPr>
          <w:rFonts w:ascii="Times New Roman" w:hAnsi="Times New Roman"/>
          <w:sz w:val="28"/>
          <w:szCs w:val="28"/>
        </w:rPr>
      </w:pPr>
    </w:p>
    <w:p w:rsidR="00DE4A82" w:rsidRDefault="009D0D4C" w:rsidP="009A3BA2">
      <w:pPr>
        <w:autoSpaceDE w:val="0"/>
        <w:autoSpaceDN w:val="0"/>
        <w:adjustRightInd w:val="0"/>
        <w:spacing w:after="0" w:line="240" w:lineRule="auto"/>
        <w:ind w:firstLine="709"/>
        <w:outlineLvl w:val="1"/>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9A3BA2">
        <w:rPr>
          <w:rFonts w:ascii="Times New Roman" w:hAnsi="Times New Roman"/>
          <w:sz w:val="24"/>
          <w:szCs w:val="24"/>
        </w:rPr>
        <w:tab/>
      </w:r>
    </w:p>
    <w:p w:rsidR="00DE4A82" w:rsidRDefault="00DE4A82" w:rsidP="009A3BA2">
      <w:pPr>
        <w:autoSpaceDE w:val="0"/>
        <w:autoSpaceDN w:val="0"/>
        <w:adjustRightInd w:val="0"/>
        <w:spacing w:after="0" w:line="240" w:lineRule="auto"/>
        <w:ind w:firstLine="709"/>
        <w:outlineLvl w:val="1"/>
        <w:rPr>
          <w:rFonts w:ascii="Times New Roman" w:hAnsi="Times New Roman"/>
          <w:sz w:val="24"/>
          <w:szCs w:val="24"/>
        </w:rPr>
      </w:pPr>
    </w:p>
    <w:p w:rsidR="00DE4A82" w:rsidRDefault="00DE4A82" w:rsidP="009A3BA2">
      <w:pPr>
        <w:autoSpaceDE w:val="0"/>
        <w:autoSpaceDN w:val="0"/>
        <w:adjustRightInd w:val="0"/>
        <w:spacing w:after="0" w:line="240" w:lineRule="auto"/>
        <w:ind w:firstLine="709"/>
        <w:outlineLvl w:val="1"/>
        <w:rPr>
          <w:rFonts w:ascii="Times New Roman" w:hAnsi="Times New Roman"/>
          <w:sz w:val="24"/>
          <w:szCs w:val="24"/>
        </w:rPr>
      </w:pPr>
    </w:p>
    <w:p w:rsidR="00DE4A82" w:rsidRDefault="00DE4A82" w:rsidP="009A3BA2">
      <w:pPr>
        <w:autoSpaceDE w:val="0"/>
        <w:autoSpaceDN w:val="0"/>
        <w:adjustRightInd w:val="0"/>
        <w:spacing w:after="0" w:line="240" w:lineRule="auto"/>
        <w:ind w:firstLine="709"/>
        <w:outlineLvl w:val="1"/>
        <w:rPr>
          <w:rFonts w:ascii="Times New Roman" w:hAnsi="Times New Roman"/>
          <w:sz w:val="24"/>
          <w:szCs w:val="24"/>
        </w:rPr>
      </w:pPr>
    </w:p>
    <w:p w:rsidR="00DE4A82" w:rsidRDefault="00DE4A82" w:rsidP="009A3BA2">
      <w:pPr>
        <w:autoSpaceDE w:val="0"/>
        <w:autoSpaceDN w:val="0"/>
        <w:adjustRightInd w:val="0"/>
        <w:spacing w:after="0" w:line="240" w:lineRule="auto"/>
        <w:ind w:firstLine="709"/>
        <w:outlineLvl w:val="1"/>
        <w:rPr>
          <w:rFonts w:ascii="Times New Roman" w:hAnsi="Times New Roman"/>
          <w:sz w:val="24"/>
          <w:szCs w:val="24"/>
        </w:rPr>
      </w:pPr>
    </w:p>
    <w:p w:rsidR="00A925CD" w:rsidRDefault="00DE4A82" w:rsidP="009A3BA2">
      <w:pPr>
        <w:autoSpaceDE w:val="0"/>
        <w:autoSpaceDN w:val="0"/>
        <w:adjustRightInd w:val="0"/>
        <w:spacing w:after="0" w:line="240" w:lineRule="auto"/>
        <w:ind w:firstLine="709"/>
        <w:outlineLvl w:val="1"/>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A925CD" w:rsidRDefault="00A925CD" w:rsidP="009A3BA2">
      <w:pPr>
        <w:autoSpaceDE w:val="0"/>
        <w:autoSpaceDN w:val="0"/>
        <w:adjustRightInd w:val="0"/>
        <w:spacing w:after="0" w:line="240" w:lineRule="auto"/>
        <w:ind w:firstLine="709"/>
        <w:outlineLvl w:val="1"/>
        <w:rPr>
          <w:rFonts w:ascii="Times New Roman" w:hAnsi="Times New Roman"/>
          <w:sz w:val="24"/>
          <w:szCs w:val="24"/>
        </w:rPr>
      </w:pPr>
    </w:p>
    <w:p w:rsidR="00A925CD" w:rsidRDefault="00A925CD" w:rsidP="009A3BA2">
      <w:pPr>
        <w:autoSpaceDE w:val="0"/>
        <w:autoSpaceDN w:val="0"/>
        <w:adjustRightInd w:val="0"/>
        <w:spacing w:after="0" w:line="240" w:lineRule="auto"/>
        <w:ind w:firstLine="709"/>
        <w:outlineLvl w:val="1"/>
        <w:rPr>
          <w:rFonts w:ascii="Times New Roman" w:hAnsi="Times New Roman"/>
          <w:sz w:val="24"/>
          <w:szCs w:val="24"/>
        </w:rPr>
      </w:pPr>
    </w:p>
    <w:p w:rsidR="00A925CD" w:rsidRDefault="00A925CD" w:rsidP="009A3BA2">
      <w:pPr>
        <w:autoSpaceDE w:val="0"/>
        <w:autoSpaceDN w:val="0"/>
        <w:adjustRightInd w:val="0"/>
        <w:spacing w:after="0" w:line="240" w:lineRule="auto"/>
        <w:ind w:firstLine="709"/>
        <w:outlineLvl w:val="1"/>
        <w:rPr>
          <w:rFonts w:ascii="Times New Roman" w:hAnsi="Times New Roman"/>
          <w:sz w:val="24"/>
          <w:szCs w:val="24"/>
        </w:rPr>
      </w:pPr>
    </w:p>
    <w:p w:rsidR="00A925CD" w:rsidRDefault="00A925CD" w:rsidP="009A3BA2">
      <w:pPr>
        <w:autoSpaceDE w:val="0"/>
        <w:autoSpaceDN w:val="0"/>
        <w:adjustRightInd w:val="0"/>
        <w:spacing w:after="0" w:line="240" w:lineRule="auto"/>
        <w:ind w:firstLine="709"/>
        <w:outlineLvl w:val="1"/>
        <w:rPr>
          <w:rFonts w:ascii="Times New Roman" w:hAnsi="Times New Roman"/>
          <w:sz w:val="24"/>
          <w:szCs w:val="24"/>
        </w:rPr>
      </w:pPr>
    </w:p>
    <w:p w:rsidR="00C82395" w:rsidRDefault="00A925CD" w:rsidP="009A3BA2">
      <w:pPr>
        <w:autoSpaceDE w:val="0"/>
        <w:autoSpaceDN w:val="0"/>
        <w:adjustRightInd w:val="0"/>
        <w:spacing w:after="0" w:line="240" w:lineRule="auto"/>
        <w:ind w:firstLine="709"/>
        <w:outlineLvl w:val="1"/>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9D0D4C">
        <w:rPr>
          <w:rFonts w:ascii="Times New Roman" w:hAnsi="Times New Roman"/>
          <w:sz w:val="24"/>
          <w:szCs w:val="24"/>
        </w:rPr>
        <w:t>Приложение 2</w:t>
      </w:r>
      <w:r w:rsidR="009D0D4C">
        <w:rPr>
          <w:rFonts w:ascii="Times New Roman" w:hAnsi="Times New Roman"/>
          <w:sz w:val="24"/>
          <w:szCs w:val="24"/>
        </w:rPr>
        <w:tab/>
      </w:r>
      <w:r w:rsidR="009D0D4C">
        <w:rPr>
          <w:rFonts w:ascii="Times New Roman" w:hAnsi="Times New Roman"/>
          <w:sz w:val="24"/>
          <w:szCs w:val="24"/>
        </w:rPr>
        <w:tab/>
      </w:r>
      <w:r w:rsidR="009D0D4C">
        <w:rPr>
          <w:rFonts w:ascii="Times New Roman" w:hAnsi="Times New Roman"/>
          <w:sz w:val="24"/>
          <w:szCs w:val="24"/>
        </w:rPr>
        <w:tab/>
      </w:r>
      <w:r w:rsidR="009D0D4C">
        <w:rPr>
          <w:rFonts w:ascii="Times New Roman" w:hAnsi="Times New Roman"/>
          <w:sz w:val="24"/>
          <w:szCs w:val="24"/>
        </w:rPr>
        <w:tab/>
      </w:r>
      <w:r w:rsidR="009D0D4C">
        <w:rPr>
          <w:rFonts w:ascii="Times New Roman" w:hAnsi="Times New Roman"/>
          <w:sz w:val="24"/>
          <w:szCs w:val="24"/>
        </w:rPr>
        <w:tab/>
      </w:r>
      <w:r w:rsidR="009D0D4C">
        <w:rPr>
          <w:rFonts w:ascii="Times New Roman" w:hAnsi="Times New Roman"/>
          <w:sz w:val="24"/>
          <w:szCs w:val="24"/>
        </w:rPr>
        <w:tab/>
      </w:r>
      <w:r w:rsidR="009D0D4C">
        <w:rPr>
          <w:rFonts w:ascii="Times New Roman" w:hAnsi="Times New Roman"/>
          <w:sz w:val="24"/>
          <w:szCs w:val="24"/>
        </w:rPr>
        <w:tab/>
      </w:r>
      <w:r w:rsidR="009D0D4C">
        <w:rPr>
          <w:rFonts w:ascii="Times New Roman" w:hAnsi="Times New Roman"/>
          <w:sz w:val="24"/>
          <w:szCs w:val="24"/>
        </w:rPr>
        <w:tab/>
      </w:r>
      <w:r w:rsidR="009D0D4C">
        <w:rPr>
          <w:rFonts w:ascii="Times New Roman" w:hAnsi="Times New Roman"/>
          <w:sz w:val="24"/>
          <w:szCs w:val="24"/>
        </w:rPr>
        <w:tab/>
      </w:r>
      <w:r w:rsidR="009D0D4C">
        <w:rPr>
          <w:rFonts w:ascii="Times New Roman" w:hAnsi="Times New Roman"/>
          <w:sz w:val="24"/>
          <w:szCs w:val="24"/>
        </w:rPr>
        <w:tab/>
      </w:r>
      <w:r w:rsidR="009D0D4C">
        <w:rPr>
          <w:rFonts w:ascii="Times New Roman" w:hAnsi="Times New Roman"/>
          <w:sz w:val="24"/>
          <w:szCs w:val="24"/>
        </w:rPr>
        <w:tab/>
      </w:r>
      <w:r w:rsidR="00C82395">
        <w:rPr>
          <w:rFonts w:ascii="Times New Roman" w:hAnsi="Times New Roman"/>
          <w:sz w:val="24"/>
          <w:szCs w:val="24"/>
        </w:rPr>
        <w:t xml:space="preserve">Административному регламенту </w:t>
      </w:r>
    </w:p>
    <w:p w:rsidR="00C82395" w:rsidRDefault="009D0D4C" w:rsidP="009A3BA2">
      <w:pPr>
        <w:pStyle w:val="ConsPlusTitle"/>
        <w:widowControl/>
        <w:ind w:firstLine="709"/>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sidR="00C82395">
        <w:rPr>
          <w:rFonts w:ascii="Times New Roman" w:hAnsi="Times New Roman" w:cs="Times New Roman"/>
          <w:b w:val="0"/>
          <w:sz w:val="24"/>
          <w:szCs w:val="24"/>
        </w:rPr>
        <w:t>предоставления муниципальной</w:t>
      </w:r>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sidR="00C82395">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sidR="00C82395">
        <w:rPr>
          <w:rFonts w:ascii="Times New Roman" w:hAnsi="Times New Roman" w:cs="Times New Roman"/>
          <w:b w:val="0"/>
          <w:sz w:val="24"/>
          <w:szCs w:val="24"/>
        </w:rPr>
        <w:t xml:space="preserve">услуги «Прием заявлений и выдача документов о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sidR="00C82395">
        <w:rPr>
          <w:rFonts w:ascii="Times New Roman" w:hAnsi="Times New Roman" w:cs="Times New Roman"/>
          <w:b w:val="0"/>
          <w:sz w:val="24"/>
          <w:szCs w:val="24"/>
        </w:rPr>
        <w:t xml:space="preserve">согласовании переустройства и (или) </w:t>
      </w:r>
      <w:r w:rsidR="00C82395">
        <w:rPr>
          <w:rFonts w:ascii="Times New Roman" w:hAnsi="Times New Roman" w:cs="Times New Roman"/>
          <w:b w:val="0"/>
          <w:sz w:val="24"/>
          <w:szCs w:val="24"/>
        </w:rPr>
        <w:tab/>
      </w:r>
      <w:r w:rsidR="00C82395">
        <w:rPr>
          <w:rFonts w:ascii="Times New Roman" w:hAnsi="Times New Roman" w:cs="Times New Roman"/>
          <w:b w:val="0"/>
          <w:sz w:val="24"/>
          <w:szCs w:val="24"/>
        </w:rPr>
        <w:tab/>
      </w:r>
      <w:r w:rsidR="00C82395">
        <w:rPr>
          <w:rFonts w:ascii="Times New Roman" w:hAnsi="Times New Roman" w:cs="Times New Roman"/>
          <w:b w:val="0"/>
          <w:sz w:val="24"/>
          <w:szCs w:val="24"/>
        </w:rPr>
        <w:tab/>
      </w:r>
      <w:r w:rsidR="00C82395">
        <w:rPr>
          <w:rFonts w:ascii="Times New Roman" w:hAnsi="Times New Roman" w:cs="Times New Roman"/>
          <w:b w:val="0"/>
          <w:sz w:val="24"/>
          <w:szCs w:val="24"/>
        </w:rPr>
        <w:tab/>
      </w:r>
      <w:r w:rsidR="00C82395">
        <w:rPr>
          <w:rFonts w:ascii="Times New Roman" w:hAnsi="Times New Roman" w:cs="Times New Roman"/>
          <w:b w:val="0"/>
          <w:sz w:val="24"/>
          <w:szCs w:val="24"/>
        </w:rPr>
        <w:tab/>
      </w:r>
      <w:r w:rsidR="00C82395">
        <w:rPr>
          <w:rFonts w:ascii="Times New Roman" w:hAnsi="Times New Roman" w:cs="Times New Roman"/>
          <w:b w:val="0"/>
          <w:sz w:val="24"/>
          <w:szCs w:val="24"/>
        </w:rPr>
        <w:tab/>
      </w:r>
      <w:r w:rsidR="00C82395">
        <w:rPr>
          <w:rFonts w:ascii="Times New Roman" w:hAnsi="Times New Roman" w:cs="Times New Roman"/>
          <w:b w:val="0"/>
          <w:sz w:val="24"/>
          <w:szCs w:val="24"/>
        </w:rPr>
        <w:tab/>
      </w:r>
      <w:r w:rsidR="00C82395">
        <w:rPr>
          <w:rFonts w:ascii="Times New Roman" w:hAnsi="Times New Roman" w:cs="Times New Roman"/>
          <w:b w:val="0"/>
          <w:sz w:val="24"/>
          <w:szCs w:val="24"/>
        </w:rPr>
        <w:tab/>
        <w:t>перепланировки жилого помещения»</w:t>
      </w:r>
    </w:p>
    <w:p w:rsidR="00C82395" w:rsidRDefault="00C82395" w:rsidP="009A3BA2">
      <w:pPr>
        <w:autoSpaceDE w:val="0"/>
        <w:autoSpaceDN w:val="0"/>
        <w:adjustRightInd w:val="0"/>
        <w:spacing w:after="0" w:line="240" w:lineRule="auto"/>
        <w:ind w:firstLine="709"/>
        <w:jc w:val="right"/>
        <w:outlineLvl w:val="1"/>
        <w:rPr>
          <w:rFonts w:ascii="Times New Roman" w:hAnsi="Times New Roman" w:cs="Times New Roman"/>
          <w:sz w:val="28"/>
          <w:szCs w:val="28"/>
        </w:rPr>
      </w:pPr>
    </w:p>
    <w:p w:rsidR="00C82395" w:rsidRDefault="00C82395" w:rsidP="009A3BA2">
      <w:pPr>
        <w:autoSpaceDE w:val="0"/>
        <w:autoSpaceDN w:val="0"/>
        <w:adjustRightInd w:val="0"/>
        <w:spacing w:after="0" w:line="240" w:lineRule="auto"/>
        <w:ind w:firstLine="709"/>
        <w:jc w:val="right"/>
        <w:outlineLvl w:val="1"/>
        <w:rPr>
          <w:rFonts w:ascii="Calibri" w:hAnsi="Calibri"/>
        </w:rPr>
      </w:pPr>
    </w:p>
    <w:p w:rsidR="00C82395" w:rsidRDefault="00C82395" w:rsidP="009A3BA2">
      <w:pPr>
        <w:spacing w:after="0" w:line="240" w:lineRule="auto"/>
        <w:ind w:firstLine="709"/>
        <w:rPr>
          <w:rFonts w:ascii="Times New Roman" w:hAnsi="Times New Roman"/>
        </w:rPr>
      </w:pPr>
    </w:p>
    <w:tbl>
      <w:tblPr>
        <w:tblW w:w="0" w:type="auto"/>
        <w:tblInd w:w="5103" w:type="dxa"/>
        <w:tblLayout w:type="fixed"/>
        <w:tblCellMar>
          <w:left w:w="0" w:type="dxa"/>
          <w:right w:w="0" w:type="dxa"/>
        </w:tblCellMar>
        <w:tblLook w:val="04A0" w:firstRow="1" w:lastRow="0" w:firstColumn="1" w:lastColumn="0" w:noHBand="0" w:noVBand="1"/>
      </w:tblPr>
      <w:tblGrid>
        <w:gridCol w:w="284"/>
        <w:gridCol w:w="4249"/>
      </w:tblGrid>
      <w:tr w:rsidR="00C82395" w:rsidTr="00C82395">
        <w:tc>
          <w:tcPr>
            <w:tcW w:w="284" w:type="dxa"/>
            <w:vAlign w:val="bottom"/>
            <w:hideMark/>
          </w:tcPr>
          <w:p w:rsidR="00C82395" w:rsidRDefault="00C82395" w:rsidP="009A3BA2">
            <w:pPr>
              <w:ind w:firstLine="709"/>
              <w:rPr>
                <w:rFonts w:cs="Times New Roman"/>
              </w:rPr>
            </w:pPr>
          </w:p>
        </w:tc>
        <w:tc>
          <w:tcPr>
            <w:tcW w:w="4249" w:type="dxa"/>
            <w:tcBorders>
              <w:top w:val="nil"/>
              <w:left w:val="nil"/>
              <w:bottom w:val="single" w:sz="4" w:space="0" w:color="auto"/>
              <w:right w:val="nil"/>
            </w:tcBorders>
            <w:vAlign w:val="bottom"/>
            <w:hideMark/>
          </w:tcPr>
          <w:p w:rsidR="00C82395" w:rsidRDefault="00C82395" w:rsidP="009A3BA2">
            <w:pPr>
              <w:spacing w:after="0" w:line="240" w:lineRule="auto"/>
              <w:ind w:firstLine="709"/>
              <w:jc w:val="center"/>
              <w:rPr>
                <w:rFonts w:ascii="Times New Roman" w:hAnsi="Times New Roman"/>
                <w:bCs/>
                <w:sz w:val="24"/>
                <w:szCs w:val="24"/>
              </w:rPr>
            </w:pPr>
            <w:r>
              <w:rPr>
                <w:rFonts w:ascii="Times New Roman" w:hAnsi="Times New Roman"/>
                <w:bCs/>
                <w:sz w:val="24"/>
                <w:szCs w:val="24"/>
              </w:rPr>
              <w:t>Департамент архитектуры и</w:t>
            </w:r>
          </w:p>
        </w:tc>
      </w:tr>
      <w:tr w:rsidR="00C82395" w:rsidTr="00C82395">
        <w:tc>
          <w:tcPr>
            <w:tcW w:w="284" w:type="dxa"/>
          </w:tcPr>
          <w:p w:rsidR="00C82395" w:rsidRDefault="00C82395" w:rsidP="009A3BA2">
            <w:pPr>
              <w:spacing w:after="0" w:line="240" w:lineRule="auto"/>
              <w:ind w:firstLine="709"/>
              <w:jc w:val="center"/>
              <w:rPr>
                <w:rFonts w:ascii="Times New Roman" w:hAnsi="Times New Roman"/>
                <w:sz w:val="24"/>
                <w:szCs w:val="24"/>
              </w:rPr>
            </w:pPr>
          </w:p>
        </w:tc>
        <w:tc>
          <w:tcPr>
            <w:tcW w:w="4249" w:type="dxa"/>
            <w:tcBorders>
              <w:top w:val="single" w:sz="4" w:space="0" w:color="auto"/>
              <w:left w:val="nil"/>
              <w:bottom w:val="nil"/>
              <w:right w:val="nil"/>
            </w:tcBorders>
            <w:hideMark/>
          </w:tcPr>
          <w:p w:rsidR="00C82395" w:rsidRDefault="00C82395" w:rsidP="009A3BA2">
            <w:pPr>
              <w:spacing w:after="0" w:line="240" w:lineRule="auto"/>
              <w:ind w:firstLine="709"/>
              <w:jc w:val="center"/>
              <w:rPr>
                <w:rFonts w:ascii="Times New Roman" w:hAnsi="Times New Roman"/>
              </w:rPr>
            </w:pPr>
            <w:r>
              <w:rPr>
                <w:rFonts w:ascii="Times New Roman" w:hAnsi="Times New Roman"/>
              </w:rPr>
              <w:t>(наименование органа местного самоуправления</w:t>
            </w:r>
          </w:p>
        </w:tc>
      </w:tr>
      <w:tr w:rsidR="00C82395" w:rsidTr="00C82395">
        <w:tc>
          <w:tcPr>
            <w:tcW w:w="4533" w:type="dxa"/>
            <w:gridSpan w:val="2"/>
            <w:tcBorders>
              <w:top w:val="nil"/>
              <w:left w:val="nil"/>
              <w:bottom w:val="single" w:sz="4" w:space="0" w:color="auto"/>
              <w:right w:val="nil"/>
            </w:tcBorders>
            <w:vAlign w:val="bottom"/>
            <w:hideMark/>
          </w:tcPr>
          <w:p w:rsidR="00C82395" w:rsidRDefault="00C82395" w:rsidP="009A3BA2">
            <w:pPr>
              <w:spacing w:after="0" w:line="240" w:lineRule="auto"/>
              <w:ind w:firstLine="709"/>
              <w:jc w:val="center"/>
              <w:rPr>
                <w:rFonts w:ascii="Times New Roman" w:hAnsi="Times New Roman"/>
                <w:bCs/>
                <w:sz w:val="24"/>
                <w:szCs w:val="24"/>
              </w:rPr>
            </w:pPr>
            <w:r>
              <w:rPr>
                <w:rFonts w:ascii="Times New Roman" w:hAnsi="Times New Roman"/>
                <w:bCs/>
                <w:sz w:val="24"/>
                <w:szCs w:val="24"/>
              </w:rPr>
              <w:t>градостроительства</w:t>
            </w:r>
          </w:p>
        </w:tc>
      </w:tr>
      <w:tr w:rsidR="00C82395" w:rsidTr="00C82395">
        <w:tc>
          <w:tcPr>
            <w:tcW w:w="4533" w:type="dxa"/>
            <w:gridSpan w:val="2"/>
            <w:tcBorders>
              <w:top w:val="single" w:sz="4" w:space="0" w:color="auto"/>
              <w:left w:val="nil"/>
              <w:bottom w:val="nil"/>
              <w:right w:val="nil"/>
            </w:tcBorders>
            <w:hideMark/>
          </w:tcPr>
          <w:p w:rsidR="00C82395" w:rsidRDefault="00C82395" w:rsidP="009A3BA2">
            <w:pPr>
              <w:spacing w:after="0" w:line="240" w:lineRule="auto"/>
              <w:ind w:firstLine="709"/>
              <w:jc w:val="center"/>
              <w:rPr>
                <w:rFonts w:ascii="Times New Roman" w:hAnsi="Times New Roman"/>
              </w:rPr>
            </w:pPr>
            <w:r>
              <w:rPr>
                <w:rFonts w:ascii="Times New Roman" w:hAnsi="Times New Roman"/>
              </w:rPr>
              <w:t>муниципального образования)</w:t>
            </w:r>
          </w:p>
        </w:tc>
      </w:tr>
    </w:tbl>
    <w:p w:rsidR="00C82395" w:rsidRDefault="00C82395" w:rsidP="009A3BA2">
      <w:pPr>
        <w:spacing w:after="0" w:line="240" w:lineRule="auto"/>
        <w:ind w:firstLine="709"/>
        <w:rPr>
          <w:rFonts w:ascii="Times New Roman" w:hAnsi="Times New Roman"/>
        </w:rPr>
      </w:pPr>
      <w:r>
        <w:rPr>
          <w:rFonts w:ascii="Times New Roman" w:hAnsi="Times New Roman"/>
        </w:rPr>
        <w:t xml:space="preserve">                                                                                                        контактный телефон:</w:t>
      </w:r>
    </w:p>
    <w:p w:rsidR="00C82395" w:rsidRDefault="00C82395" w:rsidP="006445DB">
      <w:pPr>
        <w:spacing w:after="0" w:line="240" w:lineRule="auto"/>
        <w:rPr>
          <w:rFonts w:ascii="Times New Roman" w:hAnsi="Times New Roman"/>
          <w:sz w:val="24"/>
          <w:szCs w:val="24"/>
        </w:rPr>
      </w:pPr>
    </w:p>
    <w:p w:rsidR="00C82395" w:rsidRDefault="00C82395" w:rsidP="006445DB">
      <w:pPr>
        <w:spacing w:after="0" w:line="240" w:lineRule="auto"/>
        <w:jc w:val="center"/>
        <w:rPr>
          <w:rFonts w:ascii="Times New Roman" w:hAnsi="Times New Roman"/>
          <w:bCs/>
          <w:sz w:val="24"/>
          <w:szCs w:val="24"/>
        </w:rPr>
      </w:pPr>
      <w:r>
        <w:rPr>
          <w:rFonts w:ascii="Times New Roman" w:hAnsi="Times New Roman"/>
          <w:bCs/>
          <w:spacing w:val="60"/>
          <w:sz w:val="24"/>
          <w:szCs w:val="24"/>
        </w:rPr>
        <w:t>Заявление</w:t>
      </w:r>
      <w:r>
        <w:rPr>
          <w:rFonts w:ascii="Times New Roman" w:hAnsi="Times New Roman"/>
          <w:bCs/>
          <w:spacing w:val="60"/>
          <w:sz w:val="24"/>
          <w:szCs w:val="24"/>
        </w:rPr>
        <w:br/>
      </w:r>
      <w:r>
        <w:rPr>
          <w:rFonts w:ascii="Times New Roman" w:hAnsi="Times New Roman"/>
          <w:bCs/>
          <w:sz w:val="24"/>
          <w:szCs w:val="24"/>
        </w:rPr>
        <w:t>о переустройстве и (или) перепланировке жилого помещения</w:t>
      </w:r>
    </w:p>
    <w:p w:rsidR="00C82395" w:rsidRDefault="00C82395" w:rsidP="006445DB">
      <w:pPr>
        <w:spacing w:after="0" w:line="240" w:lineRule="auto"/>
        <w:rPr>
          <w:rFonts w:ascii="Times New Roman" w:hAnsi="Times New Roman"/>
          <w:sz w:val="24"/>
          <w:szCs w:val="24"/>
        </w:rPr>
      </w:pPr>
    </w:p>
    <w:p w:rsidR="00C82395" w:rsidRDefault="00C82395" w:rsidP="006445DB">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387"/>
        <w:gridCol w:w="4443"/>
        <w:gridCol w:w="4801"/>
        <w:gridCol w:w="14"/>
      </w:tblGrid>
      <w:tr w:rsidR="00C82395" w:rsidTr="00C82395">
        <w:trPr>
          <w:gridAfter w:val="1"/>
          <w:wAfter w:w="14" w:type="dxa"/>
        </w:trPr>
        <w:tc>
          <w:tcPr>
            <w:tcW w:w="387"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от</w:t>
            </w:r>
          </w:p>
        </w:tc>
        <w:tc>
          <w:tcPr>
            <w:tcW w:w="9244" w:type="dxa"/>
            <w:gridSpan w:val="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rPr>
          <w:gridAfter w:val="1"/>
          <w:wAfter w:w="14" w:type="dxa"/>
        </w:trPr>
        <w:tc>
          <w:tcPr>
            <w:tcW w:w="9631" w:type="dxa"/>
            <w:gridSpan w:val="3"/>
            <w:hideMark/>
          </w:tcPr>
          <w:p w:rsidR="00C82395" w:rsidRDefault="00C82395" w:rsidP="006445DB">
            <w:pPr>
              <w:spacing w:after="0" w:line="240" w:lineRule="auto"/>
              <w:jc w:val="center"/>
              <w:rPr>
                <w:rFonts w:ascii="Times New Roman" w:hAnsi="Times New Roman"/>
              </w:rPr>
            </w:pPr>
            <w:r>
              <w:rPr>
                <w:rFonts w:ascii="Times New Roman" w:hAnsi="Times New Roman"/>
              </w:rPr>
              <w:t xml:space="preserve">(указывается наниматель, либо арендатор, либо собственник жилого </w:t>
            </w:r>
          </w:p>
        </w:tc>
      </w:tr>
      <w:tr w:rsidR="00C82395" w:rsidTr="00C82395">
        <w:trPr>
          <w:gridAfter w:val="1"/>
          <w:wAfter w:w="14" w:type="dxa"/>
        </w:trPr>
        <w:tc>
          <w:tcPr>
            <w:tcW w:w="9631" w:type="dxa"/>
            <w:gridSpan w:val="3"/>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rPr>
          <w:gridAfter w:val="1"/>
          <w:wAfter w:w="14" w:type="dxa"/>
        </w:trPr>
        <w:tc>
          <w:tcPr>
            <w:tcW w:w="9631" w:type="dxa"/>
            <w:gridSpan w:val="3"/>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помещения, либо собственники жилого помещения, находящегося в общей</w:t>
            </w:r>
          </w:p>
        </w:tc>
      </w:tr>
      <w:tr w:rsidR="00C82395" w:rsidTr="00C82395">
        <w:trPr>
          <w:gridAfter w:val="1"/>
          <w:wAfter w:w="14" w:type="dxa"/>
        </w:trPr>
        <w:tc>
          <w:tcPr>
            <w:tcW w:w="9631" w:type="dxa"/>
            <w:gridSpan w:val="3"/>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rPr>
          <w:gridAfter w:val="1"/>
          <w:wAfter w:w="14" w:type="dxa"/>
        </w:trPr>
        <w:tc>
          <w:tcPr>
            <w:tcW w:w="9631" w:type="dxa"/>
            <w:gridSpan w:val="3"/>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собственности двух и более лиц, в случае, если ни один из собственников</w:t>
            </w:r>
          </w:p>
        </w:tc>
      </w:tr>
      <w:tr w:rsidR="00C82395" w:rsidTr="00C82395">
        <w:trPr>
          <w:gridAfter w:val="1"/>
          <w:wAfter w:w="14" w:type="dxa"/>
        </w:trPr>
        <w:tc>
          <w:tcPr>
            <w:tcW w:w="9631" w:type="dxa"/>
            <w:gridSpan w:val="3"/>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rPr>
          <w:gridAfter w:val="1"/>
          <w:wAfter w:w="14" w:type="dxa"/>
        </w:trPr>
        <w:tc>
          <w:tcPr>
            <w:tcW w:w="9631" w:type="dxa"/>
            <w:gridSpan w:val="3"/>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 xml:space="preserve">либо иных лиц не уполномочен в установленном порядке представлять их </w:t>
            </w:r>
          </w:p>
        </w:tc>
      </w:tr>
      <w:tr w:rsidR="00C82395" w:rsidTr="00C82395">
        <w:trPr>
          <w:gridAfter w:val="1"/>
          <w:wAfter w:w="14" w:type="dxa"/>
        </w:trPr>
        <w:tc>
          <w:tcPr>
            <w:tcW w:w="9631" w:type="dxa"/>
            <w:gridSpan w:val="3"/>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rPr>
          <w:gridAfter w:val="1"/>
          <w:wAfter w:w="14" w:type="dxa"/>
        </w:trPr>
        <w:tc>
          <w:tcPr>
            <w:tcW w:w="9631" w:type="dxa"/>
            <w:gridSpan w:val="3"/>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интересы)</w:t>
            </w:r>
          </w:p>
        </w:tc>
      </w:tr>
      <w:tr w:rsidR="00C82395" w:rsidTr="00C82395">
        <w:tc>
          <w:tcPr>
            <w:tcW w:w="4830" w:type="dxa"/>
            <w:gridSpan w:val="2"/>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Место нахождения жилого помещения:</w:t>
            </w:r>
          </w:p>
        </w:tc>
        <w:tc>
          <w:tcPr>
            <w:tcW w:w="4815" w:type="dxa"/>
            <w:gridSpan w:val="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4830" w:type="dxa"/>
            <w:gridSpan w:val="2"/>
          </w:tcPr>
          <w:p w:rsidR="00C82395" w:rsidRDefault="00C82395" w:rsidP="006445DB">
            <w:pPr>
              <w:spacing w:after="0" w:line="240" w:lineRule="auto"/>
              <w:rPr>
                <w:rFonts w:ascii="Times New Roman" w:hAnsi="Times New Roman"/>
                <w:sz w:val="24"/>
                <w:szCs w:val="24"/>
              </w:rPr>
            </w:pPr>
          </w:p>
        </w:tc>
        <w:tc>
          <w:tcPr>
            <w:tcW w:w="4815" w:type="dxa"/>
            <w:gridSpan w:val="2"/>
            <w:hideMark/>
          </w:tcPr>
          <w:p w:rsidR="00C82395" w:rsidRDefault="00C82395" w:rsidP="006445DB">
            <w:pPr>
              <w:spacing w:after="0" w:line="240" w:lineRule="auto"/>
              <w:jc w:val="center"/>
              <w:rPr>
                <w:rFonts w:ascii="Times New Roman" w:hAnsi="Times New Roman"/>
              </w:rPr>
            </w:pPr>
            <w:r>
              <w:rPr>
                <w:rFonts w:ascii="Times New Roman" w:hAnsi="Times New Roman"/>
              </w:rPr>
              <w:t>(указывается полный адрес:</w:t>
            </w:r>
          </w:p>
        </w:tc>
      </w:tr>
      <w:tr w:rsidR="00C82395" w:rsidTr="00C82395">
        <w:tc>
          <w:tcPr>
            <w:tcW w:w="9645" w:type="dxa"/>
            <w:gridSpan w:val="4"/>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9645" w:type="dxa"/>
            <w:gridSpan w:val="4"/>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субъект Российской Федерации, муниципальное образование, поселение,</w:t>
            </w:r>
          </w:p>
        </w:tc>
      </w:tr>
      <w:tr w:rsidR="00C82395" w:rsidTr="00C82395">
        <w:tc>
          <w:tcPr>
            <w:tcW w:w="9645" w:type="dxa"/>
            <w:gridSpan w:val="4"/>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9645" w:type="dxa"/>
            <w:gridSpan w:val="4"/>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улица, дом, корпус, строение, квартира (комната), подъезд, этаж)</w:t>
            </w:r>
          </w:p>
        </w:tc>
      </w:tr>
      <w:tr w:rsidR="00C82395" w:rsidTr="00C82395">
        <w:tc>
          <w:tcPr>
            <w:tcW w:w="9645" w:type="dxa"/>
            <w:gridSpan w:val="4"/>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bl>
    <w:p w:rsidR="00C82395" w:rsidRDefault="00C82395" w:rsidP="006445DB">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4522"/>
        <w:gridCol w:w="5123"/>
      </w:tblGrid>
      <w:tr w:rsidR="00C82395" w:rsidTr="00C82395">
        <w:tc>
          <w:tcPr>
            <w:tcW w:w="4522"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Собственник (и) жилого помещения:</w:t>
            </w:r>
          </w:p>
        </w:tc>
        <w:tc>
          <w:tcPr>
            <w:tcW w:w="5123"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9645" w:type="dxa"/>
            <w:gridSpan w:val="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9645" w:type="dxa"/>
            <w:gridSpan w:val="2"/>
            <w:tcBorders>
              <w:top w:val="single" w:sz="4" w:space="0" w:color="auto"/>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bl>
    <w:p w:rsidR="00C82395" w:rsidRDefault="00C82395" w:rsidP="006445DB">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1418"/>
        <w:gridCol w:w="850"/>
        <w:gridCol w:w="2954"/>
        <w:gridCol w:w="4423"/>
      </w:tblGrid>
      <w:tr w:rsidR="00C82395" w:rsidTr="00C82395">
        <w:tc>
          <w:tcPr>
            <w:tcW w:w="2268" w:type="dxa"/>
            <w:gridSpan w:val="2"/>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Прошу разрешить</w:t>
            </w:r>
          </w:p>
        </w:tc>
        <w:tc>
          <w:tcPr>
            <w:tcW w:w="7377" w:type="dxa"/>
            <w:gridSpan w:val="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2268" w:type="dxa"/>
            <w:gridSpan w:val="2"/>
          </w:tcPr>
          <w:p w:rsidR="00C82395" w:rsidRDefault="00C82395" w:rsidP="006445DB">
            <w:pPr>
              <w:spacing w:after="0" w:line="240" w:lineRule="auto"/>
              <w:jc w:val="center"/>
              <w:rPr>
                <w:rFonts w:ascii="Times New Roman" w:hAnsi="Times New Roman"/>
                <w:sz w:val="24"/>
                <w:szCs w:val="24"/>
              </w:rPr>
            </w:pPr>
          </w:p>
        </w:tc>
        <w:tc>
          <w:tcPr>
            <w:tcW w:w="7377" w:type="dxa"/>
            <w:gridSpan w:val="2"/>
            <w:hideMark/>
          </w:tcPr>
          <w:p w:rsidR="00C82395" w:rsidRDefault="00C82395" w:rsidP="006445DB">
            <w:pPr>
              <w:spacing w:after="0" w:line="240" w:lineRule="auto"/>
              <w:jc w:val="center"/>
              <w:rPr>
                <w:rFonts w:ascii="Times New Roman" w:hAnsi="Times New Roman"/>
              </w:rPr>
            </w:pPr>
            <w:r>
              <w:rPr>
                <w:rFonts w:ascii="Times New Roman" w:hAnsi="Times New Roman"/>
              </w:rPr>
              <w:t xml:space="preserve">(переустройство, перепланировку, переустройство и </w:t>
            </w:r>
          </w:p>
        </w:tc>
      </w:tr>
      <w:tr w:rsidR="00C82395" w:rsidTr="00C82395">
        <w:tc>
          <w:tcPr>
            <w:tcW w:w="5222" w:type="dxa"/>
            <w:gridSpan w:val="3"/>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4423" w:type="dxa"/>
            <w:vAlign w:val="bottom"/>
            <w:hideMark/>
          </w:tcPr>
          <w:p w:rsidR="00C82395" w:rsidRDefault="00C82395" w:rsidP="006445DB">
            <w:pPr>
              <w:spacing w:after="0" w:line="240" w:lineRule="auto"/>
              <w:ind w:left="57"/>
              <w:jc w:val="right"/>
              <w:rPr>
                <w:rFonts w:ascii="Times New Roman" w:hAnsi="Times New Roman"/>
                <w:sz w:val="24"/>
                <w:szCs w:val="24"/>
              </w:rPr>
            </w:pPr>
            <w:r>
              <w:rPr>
                <w:rFonts w:ascii="Times New Roman" w:hAnsi="Times New Roman"/>
                <w:sz w:val="24"/>
                <w:szCs w:val="24"/>
              </w:rPr>
              <w:t>жилого помещения, занимаемого на</w:t>
            </w:r>
          </w:p>
        </w:tc>
      </w:tr>
      <w:tr w:rsidR="00C82395" w:rsidTr="00C82395">
        <w:tc>
          <w:tcPr>
            <w:tcW w:w="5222" w:type="dxa"/>
            <w:gridSpan w:val="3"/>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перепланировку — нужное указать)</w:t>
            </w:r>
          </w:p>
        </w:tc>
        <w:tc>
          <w:tcPr>
            <w:tcW w:w="4423" w:type="dxa"/>
          </w:tcPr>
          <w:p w:rsidR="00C82395" w:rsidRDefault="00C82395" w:rsidP="006445DB">
            <w:pPr>
              <w:spacing w:after="0" w:line="240" w:lineRule="auto"/>
              <w:jc w:val="center"/>
              <w:rPr>
                <w:rFonts w:ascii="Times New Roman" w:hAnsi="Times New Roman"/>
                <w:sz w:val="24"/>
                <w:szCs w:val="24"/>
              </w:rPr>
            </w:pPr>
          </w:p>
        </w:tc>
      </w:tr>
      <w:tr w:rsidR="00C82395" w:rsidTr="00C82395">
        <w:tc>
          <w:tcPr>
            <w:tcW w:w="1418" w:type="dxa"/>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основании</w:t>
            </w:r>
          </w:p>
        </w:tc>
        <w:tc>
          <w:tcPr>
            <w:tcW w:w="8227" w:type="dxa"/>
            <w:gridSpan w:val="3"/>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1418" w:type="dxa"/>
          </w:tcPr>
          <w:p w:rsidR="00C82395" w:rsidRDefault="00C82395" w:rsidP="006445DB">
            <w:pPr>
              <w:spacing w:after="0" w:line="240" w:lineRule="auto"/>
              <w:jc w:val="center"/>
              <w:rPr>
                <w:rFonts w:ascii="Times New Roman" w:hAnsi="Times New Roman"/>
                <w:sz w:val="24"/>
                <w:szCs w:val="24"/>
              </w:rPr>
            </w:pPr>
          </w:p>
        </w:tc>
        <w:tc>
          <w:tcPr>
            <w:tcW w:w="8227" w:type="dxa"/>
            <w:gridSpan w:val="3"/>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(права собственности, договора найма, договора аренды — нужное указать)</w:t>
            </w:r>
          </w:p>
        </w:tc>
      </w:tr>
      <w:tr w:rsidR="00C82395" w:rsidTr="00C82395">
        <w:tc>
          <w:tcPr>
            <w:tcW w:w="9645" w:type="dxa"/>
            <w:gridSpan w:val="4"/>
            <w:tcBorders>
              <w:top w:val="nil"/>
              <w:left w:val="nil"/>
              <w:bottom w:val="single" w:sz="4" w:space="0" w:color="auto"/>
              <w:right w:val="nil"/>
            </w:tcBorders>
            <w:vAlign w:val="bottom"/>
            <w:hideMark/>
          </w:tcPr>
          <w:p w:rsidR="00C82395" w:rsidRDefault="00C82395" w:rsidP="006445DB">
            <w:pPr>
              <w:spacing w:after="0" w:line="240" w:lineRule="auto"/>
              <w:jc w:val="center"/>
              <w:rPr>
                <w:rFonts w:ascii="Times New Roman" w:hAnsi="Times New Roman"/>
                <w:iCs/>
                <w:sz w:val="24"/>
                <w:szCs w:val="24"/>
              </w:rPr>
            </w:pPr>
            <w:r>
              <w:rPr>
                <w:rFonts w:ascii="Times New Roman" w:hAnsi="Times New Roman"/>
                <w:iCs/>
                <w:sz w:val="24"/>
                <w:szCs w:val="24"/>
              </w:rPr>
              <w:t>Согласно прилагаемому проекту</w:t>
            </w:r>
          </w:p>
        </w:tc>
      </w:tr>
    </w:tbl>
    <w:p w:rsidR="00C82395" w:rsidRDefault="00C82395" w:rsidP="006445DB">
      <w:pPr>
        <w:spacing w:after="0" w:line="240" w:lineRule="auto"/>
        <w:jc w:val="both"/>
        <w:rPr>
          <w:rFonts w:ascii="Times New Roman" w:hAnsi="Times New Roman"/>
          <w:sz w:val="24"/>
          <w:szCs w:val="24"/>
        </w:rPr>
      </w:pPr>
      <w:r>
        <w:rPr>
          <w:rFonts w:ascii="Times New Roman" w:hAnsi="Times New Roman"/>
          <w:sz w:val="24"/>
          <w:szCs w:val="24"/>
        </w:rPr>
        <w:t>согласно прилагаемому проекту (проектной документации) переустройства и (или) перепланировки жилого помещения.</w:t>
      </w:r>
    </w:p>
    <w:p w:rsidR="00C82395" w:rsidRDefault="00C82395" w:rsidP="006445DB">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672"/>
        <w:gridCol w:w="321"/>
        <w:gridCol w:w="155"/>
        <w:gridCol w:w="238"/>
        <w:gridCol w:w="1708"/>
        <w:gridCol w:w="518"/>
        <w:gridCol w:w="350"/>
        <w:gridCol w:w="149"/>
        <w:gridCol w:w="2370"/>
        <w:gridCol w:w="40"/>
        <w:gridCol w:w="464"/>
        <w:gridCol w:w="210"/>
        <w:gridCol w:w="686"/>
        <w:gridCol w:w="364"/>
        <w:gridCol w:w="378"/>
        <w:gridCol w:w="462"/>
        <w:gridCol w:w="294"/>
        <w:gridCol w:w="266"/>
      </w:tblGrid>
      <w:tr w:rsidR="00C82395" w:rsidTr="00C82395">
        <w:tc>
          <w:tcPr>
            <w:tcW w:w="6521" w:type="dxa"/>
            <w:gridSpan w:val="10"/>
            <w:vAlign w:val="bottom"/>
            <w:hideMark/>
          </w:tcPr>
          <w:p w:rsidR="00C82395" w:rsidRDefault="00C82395" w:rsidP="006445DB">
            <w:pPr>
              <w:tabs>
                <w:tab w:val="right" w:pos="6509"/>
              </w:tabs>
              <w:spacing w:after="0" w:line="240" w:lineRule="auto"/>
              <w:rPr>
                <w:rFonts w:ascii="Times New Roman" w:hAnsi="Times New Roman"/>
                <w:sz w:val="24"/>
                <w:szCs w:val="24"/>
              </w:rPr>
            </w:pPr>
            <w:r>
              <w:rPr>
                <w:rFonts w:ascii="Times New Roman" w:hAnsi="Times New Roman"/>
                <w:sz w:val="24"/>
                <w:szCs w:val="24"/>
              </w:rPr>
              <w:t>Срок производства ремонтно-строительных работ с</w:t>
            </w:r>
            <w:r>
              <w:rPr>
                <w:rFonts w:ascii="Times New Roman" w:hAnsi="Times New Roman"/>
                <w:sz w:val="24"/>
                <w:szCs w:val="24"/>
              </w:rPr>
              <w:tab/>
              <w:t>«</w:t>
            </w:r>
          </w:p>
        </w:tc>
        <w:tc>
          <w:tcPr>
            <w:tcW w:w="464"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1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428" w:type="dxa"/>
            <w:gridSpan w:val="3"/>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462"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294"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266"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r>
      <w:tr w:rsidR="00C82395" w:rsidTr="00C82395">
        <w:tc>
          <w:tcPr>
            <w:tcW w:w="672" w:type="dxa"/>
            <w:vAlign w:val="bottom"/>
            <w:hideMark/>
          </w:tcPr>
          <w:p w:rsidR="00C82395" w:rsidRDefault="00C82395" w:rsidP="006445DB">
            <w:pPr>
              <w:tabs>
                <w:tab w:val="right" w:pos="672"/>
              </w:tabs>
              <w:spacing w:after="0" w:line="240" w:lineRule="auto"/>
              <w:rPr>
                <w:rFonts w:ascii="Times New Roman" w:hAnsi="Times New Roman"/>
                <w:sz w:val="24"/>
                <w:szCs w:val="24"/>
              </w:rPr>
            </w:pPr>
            <w:r>
              <w:rPr>
                <w:rFonts w:ascii="Times New Roman" w:hAnsi="Times New Roman"/>
                <w:sz w:val="24"/>
                <w:szCs w:val="24"/>
              </w:rPr>
              <w:t xml:space="preserve">по </w:t>
            </w:r>
            <w:r>
              <w:rPr>
                <w:rFonts w:ascii="Times New Roman" w:hAnsi="Times New Roman"/>
                <w:sz w:val="24"/>
                <w:szCs w:val="24"/>
              </w:rPr>
              <w:tab/>
              <w:t>«</w:t>
            </w:r>
          </w:p>
        </w:tc>
        <w:tc>
          <w:tcPr>
            <w:tcW w:w="476" w:type="dxa"/>
            <w:gridSpan w:val="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38"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708"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518"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350"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5683" w:type="dxa"/>
            <w:gridSpan w:val="11"/>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r>
      <w:tr w:rsidR="00C82395" w:rsidTr="00C82395">
        <w:tc>
          <w:tcPr>
            <w:tcW w:w="6481" w:type="dxa"/>
            <w:gridSpan w:val="9"/>
            <w:vAlign w:val="bottom"/>
            <w:hideMark/>
          </w:tcPr>
          <w:p w:rsidR="00C82395" w:rsidRDefault="00C82395" w:rsidP="006445DB">
            <w:pPr>
              <w:tabs>
                <w:tab w:val="right" w:pos="6509"/>
              </w:tabs>
              <w:spacing w:after="0" w:line="240" w:lineRule="auto"/>
              <w:rPr>
                <w:rFonts w:ascii="Times New Roman" w:hAnsi="Times New Roman"/>
                <w:sz w:val="24"/>
                <w:szCs w:val="24"/>
              </w:rPr>
            </w:pPr>
            <w:r>
              <w:rPr>
                <w:rFonts w:ascii="Times New Roman" w:hAnsi="Times New Roman"/>
                <w:sz w:val="24"/>
                <w:szCs w:val="24"/>
              </w:rPr>
              <w:lastRenderedPageBreak/>
              <w:t>Режим производства ремонтно-строительных работ с</w:t>
            </w:r>
          </w:p>
        </w:tc>
        <w:tc>
          <w:tcPr>
            <w:tcW w:w="1400" w:type="dxa"/>
            <w:gridSpan w:val="4"/>
            <w:tcBorders>
              <w:top w:val="nil"/>
              <w:left w:val="nil"/>
              <w:bottom w:val="single" w:sz="4" w:space="0" w:color="auto"/>
              <w:right w:val="nil"/>
            </w:tcBorders>
            <w:vAlign w:val="bottom"/>
            <w:hideMark/>
          </w:tcPr>
          <w:p w:rsidR="00C82395" w:rsidRDefault="00C82395" w:rsidP="006445DB">
            <w:pPr>
              <w:spacing w:after="0" w:line="240" w:lineRule="auto"/>
              <w:jc w:val="center"/>
              <w:rPr>
                <w:rFonts w:ascii="Times New Roman" w:hAnsi="Times New Roman"/>
                <w:iCs/>
                <w:sz w:val="24"/>
                <w:szCs w:val="24"/>
              </w:rPr>
            </w:pPr>
            <w:r>
              <w:rPr>
                <w:rFonts w:ascii="Times New Roman" w:hAnsi="Times New Roman"/>
                <w:iCs/>
                <w:sz w:val="24"/>
                <w:szCs w:val="24"/>
              </w:rPr>
              <w:t>9.00</w:t>
            </w:r>
          </w:p>
        </w:tc>
        <w:tc>
          <w:tcPr>
            <w:tcW w:w="364" w:type="dxa"/>
            <w:vAlign w:val="bottom"/>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по</w:t>
            </w:r>
          </w:p>
        </w:tc>
        <w:tc>
          <w:tcPr>
            <w:tcW w:w="1400" w:type="dxa"/>
            <w:gridSpan w:val="4"/>
            <w:tcBorders>
              <w:top w:val="nil"/>
              <w:left w:val="nil"/>
              <w:bottom w:val="single" w:sz="4" w:space="0" w:color="auto"/>
              <w:right w:val="nil"/>
            </w:tcBorders>
            <w:vAlign w:val="bottom"/>
            <w:hideMark/>
          </w:tcPr>
          <w:p w:rsidR="00C82395" w:rsidRDefault="00C82395" w:rsidP="006445DB">
            <w:pPr>
              <w:spacing w:after="0" w:line="240" w:lineRule="auto"/>
              <w:jc w:val="center"/>
              <w:rPr>
                <w:rFonts w:ascii="Times New Roman" w:hAnsi="Times New Roman"/>
                <w:iCs/>
                <w:sz w:val="24"/>
                <w:szCs w:val="24"/>
              </w:rPr>
            </w:pPr>
            <w:r>
              <w:rPr>
                <w:rFonts w:ascii="Times New Roman" w:hAnsi="Times New Roman"/>
                <w:iCs/>
                <w:sz w:val="24"/>
                <w:szCs w:val="24"/>
              </w:rPr>
              <w:t>19.00</w:t>
            </w:r>
          </w:p>
        </w:tc>
      </w:tr>
      <w:tr w:rsidR="00C82395" w:rsidTr="00C82395">
        <w:tc>
          <w:tcPr>
            <w:tcW w:w="993" w:type="dxa"/>
            <w:gridSpan w:val="2"/>
            <w:vAlign w:val="bottom"/>
            <w:hideMark/>
          </w:tcPr>
          <w:p w:rsidR="00C82395" w:rsidRDefault="00C82395" w:rsidP="006445DB">
            <w:pPr>
              <w:tabs>
                <w:tab w:val="right" w:pos="6509"/>
              </w:tabs>
              <w:spacing w:after="0" w:line="240" w:lineRule="auto"/>
              <w:rPr>
                <w:rFonts w:ascii="Times New Roman" w:hAnsi="Times New Roman"/>
                <w:sz w:val="24"/>
                <w:szCs w:val="24"/>
              </w:rPr>
            </w:pPr>
            <w:r>
              <w:rPr>
                <w:rFonts w:ascii="Times New Roman" w:hAnsi="Times New Roman"/>
                <w:sz w:val="24"/>
                <w:szCs w:val="24"/>
              </w:rPr>
              <w:t>часов в</w:t>
            </w:r>
          </w:p>
        </w:tc>
        <w:tc>
          <w:tcPr>
            <w:tcW w:w="3118" w:type="dxa"/>
            <w:gridSpan w:val="6"/>
            <w:tcBorders>
              <w:top w:val="nil"/>
              <w:left w:val="nil"/>
              <w:bottom w:val="single" w:sz="4" w:space="0" w:color="auto"/>
              <w:right w:val="nil"/>
            </w:tcBorders>
            <w:vAlign w:val="bottom"/>
            <w:hideMark/>
          </w:tcPr>
          <w:p w:rsidR="00C82395" w:rsidRDefault="00C82395" w:rsidP="006445DB">
            <w:pPr>
              <w:spacing w:after="0" w:line="240" w:lineRule="auto"/>
              <w:jc w:val="center"/>
              <w:rPr>
                <w:rFonts w:ascii="Times New Roman" w:hAnsi="Times New Roman"/>
                <w:iCs/>
                <w:sz w:val="24"/>
                <w:szCs w:val="24"/>
              </w:rPr>
            </w:pPr>
            <w:r>
              <w:rPr>
                <w:rFonts w:ascii="Times New Roman" w:hAnsi="Times New Roman"/>
                <w:iCs/>
                <w:sz w:val="24"/>
                <w:szCs w:val="24"/>
              </w:rPr>
              <w:t>рабочие</w:t>
            </w:r>
          </w:p>
        </w:tc>
        <w:tc>
          <w:tcPr>
            <w:tcW w:w="5534" w:type="dxa"/>
            <w:gridSpan w:val="10"/>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 xml:space="preserve"> дни.</w:t>
            </w:r>
          </w:p>
        </w:tc>
      </w:tr>
    </w:tbl>
    <w:p w:rsidR="00C82395" w:rsidRDefault="00C82395" w:rsidP="006445DB">
      <w:pPr>
        <w:spacing w:after="0" w:line="240" w:lineRule="auto"/>
        <w:jc w:val="both"/>
        <w:rPr>
          <w:rFonts w:ascii="Times New Roman" w:hAnsi="Times New Roman"/>
          <w:sz w:val="24"/>
          <w:szCs w:val="24"/>
        </w:rPr>
      </w:pPr>
    </w:p>
    <w:p w:rsidR="00C82395" w:rsidRDefault="00C82395" w:rsidP="006445DB">
      <w:pPr>
        <w:spacing w:after="0" w:line="240" w:lineRule="auto"/>
        <w:jc w:val="both"/>
        <w:rPr>
          <w:rFonts w:ascii="Times New Roman" w:hAnsi="Times New Roman"/>
          <w:sz w:val="24"/>
          <w:szCs w:val="24"/>
        </w:rPr>
      </w:pPr>
      <w:r>
        <w:rPr>
          <w:rFonts w:ascii="Times New Roman" w:hAnsi="Times New Roman"/>
          <w:sz w:val="24"/>
          <w:szCs w:val="24"/>
        </w:rPr>
        <w:t>Обязуюсь:</w:t>
      </w:r>
    </w:p>
    <w:p w:rsidR="00C82395" w:rsidRDefault="00C82395" w:rsidP="006445DB">
      <w:pPr>
        <w:spacing w:after="0" w:line="240" w:lineRule="auto"/>
        <w:jc w:val="both"/>
        <w:rPr>
          <w:rFonts w:ascii="Times New Roman" w:hAnsi="Times New Roman"/>
          <w:sz w:val="24"/>
          <w:szCs w:val="24"/>
        </w:rPr>
      </w:pPr>
    </w:p>
    <w:p w:rsidR="00C82395" w:rsidRDefault="00C82395" w:rsidP="006445DB">
      <w:pPr>
        <w:spacing w:after="0" w:line="240" w:lineRule="auto"/>
        <w:jc w:val="both"/>
        <w:rPr>
          <w:rFonts w:ascii="Times New Roman" w:hAnsi="Times New Roman"/>
          <w:sz w:val="24"/>
          <w:szCs w:val="24"/>
        </w:rPr>
      </w:pPr>
      <w:r>
        <w:rPr>
          <w:rFonts w:ascii="Times New Roman" w:hAnsi="Times New Roman"/>
          <w:sz w:val="24"/>
          <w:szCs w:val="24"/>
        </w:rPr>
        <w:t>осуществить ремонтно-строительные работы в соответствии с проектом (проектной документацией);</w:t>
      </w:r>
    </w:p>
    <w:p w:rsidR="00C82395" w:rsidRDefault="00C82395" w:rsidP="006445DB">
      <w:pPr>
        <w:spacing w:after="0" w:line="240" w:lineRule="auto"/>
        <w:jc w:val="both"/>
        <w:rPr>
          <w:rFonts w:ascii="Times New Roman" w:hAnsi="Times New Roman"/>
          <w:sz w:val="24"/>
          <w:szCs w:val="24"/>
        </w:rPr>
      </w:pPr>
      <w:r>
        <w:rPr>
          <w:rFonts w:ascii="Times New Roman" w:hAnsi="Times New Roman"/>
          <w:sz w:val="24"/>
          <w:szCs w:val="24"/>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C82395" w:rsidRDefault="00C82395" w:rsidP="006445DB">
      <w:pPr>
        <w:spacing w:after="0" w:line="240" w:lineRule="auto"/>
        <w:jc w:val="both"/>
        <w:rPr>
          <w:rFonts w:ascii="Times New Roman" w:hAnsi="Times New Roman"/>
          <w:sz w:val="24"/>
          <w:szCs w:val="24"/>
        </w:rPr>
      </w:pPr>
      <w:r>
        <w:rPr>
          <w:rFonts w:ascii="Times New Roman" w:hAnsi="Times New Roman"/>
          <w:sz w:val="24"/>
          <w:szCs w:val="24"/>
        </w:rPr>
        <w:t>осуществить работы в установленные сроки и с соблюдением согласованного режима проведения работ.</w:t>
      </w:r>
    </w:p>
    <w:p w:rsidR="00C82395" w:rsidRDefault="00C82395" w:rsidP="006445DB">
      <w:pPr>
        <w:spacing w:after="0" w:line="240" w:lineRule="auto"/>
        <w:jc w:val="both"/>
        <w:rPr>
          <w:rFonts w:ascii="Times New Roman" w:hAnsi="Times New Roman"/>
          <w:sz w:val="24"/>
          <w:szCs w:val="24"/>
        </w:rPr>
      </w:pPr>
      <w:r>
        <w:rPr>
          <w:rFonts w:ascii="Times New Roman" w:hAnsi="Times New Roman"/>
          <w:sz w:val="24"/>
          <w:szCs w:val="24"/>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w:t>
      </w:r>
    </w:p>
    <w:tbl>
      <w:tblPr>
        <w:tblW w:w="6000" w:type="dxa"/>
        <w:tblLayout w:type="fixed"/>
        <w:tblCellMar>
          <w:left w:w="0" w:type="dxa"/>
          <w:right w:w="0" w:type="dxa"/>
        </w:tblCellMar>
        <w:tblLook w:val="04A0" w:firstRow="1" w:lastRow="0" w:firstColumn="1" w:lastColumn="0" w:noHBand="0" w:noVBand="1"/>
      </w:tblPr>
      <w:tblGrid>
        <w:gridCol w:w="236"/>
        <w:gridCol w:w="574"/>
        <w:gridCol w:w="266"/>
        <w:gridCol w:w="1566"/>
        <w:gridCol w:w="476"/>
        <w:gridCol w:w="393"/>
        <w:gridCol w:w="741"/>
        <w:gridCol w:w="1566"/>
        <w:gridCol w:w="182"/>
      </w:tblGrid>
      <w:tr w:rsidR="00C82395" w:rsidTr="00C82395">
        <w:tc>
          <w:tcPr>
            <w:tcW w:w="237" w:type="dxa"/>
            <w:vAlign w:val="bottom"/>
            <w:hideMark/>
          </w:tcPr>
          <w:p w:rsidR="00C82395" w:rsidRDefault="00C82395" w:rsidP="006445DB">
            <w:pPr>
              <w:tabs>
                <w:tab w:val="right" w:pos="6509"/>
              </w:tabs>
              <w:spacing w:after="0" w:line="240" w:lineRule="auto"/>
              <w:jc w:val="right"/>
              <w:rPr>
                <w:rFonts w:ascii="Times New Roman" w:hAnsi="Times New Roman"/>
                <w:sz w:val="24"/>
                <w:szCs w:val="24"/>
              </w:rPr>
            </w:pPr>
            <w:r>
              <w:rPr>
                <w:rFonts w:ascii="Times New Roman" w:hAnsi="Times New Roman"/>
                <w:sz w:val="24"/>
                <w:szCs w:val="24"/>
              </w:rPr>
              <w:t>«</w:t>
            </w:r>
          </w:p>
        </w:tc>
        <w:tc>
          <w:tcPr>
            <w:tcW w:w="575"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66"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567"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476"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393"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742"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 №</w:t>
            </w:r>
          </w:p>
        </w:tc>
        <w:tc>
          <w:tcPr>
            <w:tcW w:w="1567"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182"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 xml:space="preserve"> :</w:t>
            </w:r>
          </w:p>
        </w:tc>
      </w:tr>
    </w:tbl>
    <w:p w:rsidR="00C82395" w:rsidRDefault="00C82395" w:rsidP="006445DB">
      <w:pPr>
        <w:spacing w:after="0" w:line="240" w:lineRule="auto"/>
        <w:rPr>
          <w:rFonts w:ascii="Times New Roman" w:hAnsi="Times New Roman"/>
          <w:sz w:val="24"/>
          <w:szCs w:val="24"/>
        </w:rPr>
      </w:pPr>
    </w:p>
    <w:p w:rsidR="00C82395" w:rsidRDefault="00C82395" w:rsidP="006445DB">
      <w:pPr>
        <w:spacing w:after="0" w:line="240" w:lineRule="auto"/>
        <w:rPr>
          <w:rFonts w:ascii="Times New Roman" w:hAnsi="Times New Roman"/>
          <w:sz w:val="24"/>
          <w:szCs w:val="24"/>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9"/>
        <w:gridCol w:w="2525"/>
        <w:gridCol w:w="3281"/>
        <w:gridCol w:w="1343"/>
        <w:gridCol w:w="1987"/>
      </w:tblGrid>
      <w:tr w:rsidR="00C82395" w:rsidTr="00C82395">
        <w:tc>
          <w:tcPr>
            <w:tcW w:w="509" w:type="dxa"/>
            <w:tcBorders>
              <w:top w:val="single" w:sz="4" w:space="0" w:color="auto"/>
              <w:left w:val="single" w:sz="4" w:space="0" w:color="auto"/>
              <w:bottom w:val="single" w:sz="4" w:space="0" w:color="auto"/>
              <w:right w:val="single" w:sz="4" w:space="0" w:color="auto"/>
            </w:tcBorders>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 п/п</w:t>
            </w:r>
          </w:p>
        </w:tc>
        <w:tc>
          <w:tcPr>
            <w:tcW w:w="2526" w:type="dxa"/>
            <w:tcBorders>
              <w:top w:val="single" w:sz="4" w:space="0" w:color="auto"/>
              <w:left w:val="single" w:sz="4" w:space="0" w:color="auto"/>
              <w:bottom w:val="single" w:sz="4" w:space="0" w:color="auto"/>
              <w:right w:val="single" w:sz="4" w:space="0" w:color="auto"/>
            </w:tcBorders>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Фамилия, имя, отчество</w:t>
            </w:r>
          </w:p>
        </w:tc>
        <w:tc>
          <w:tcPr>
            <w:tcW w:w="3283" w:type="dxa"/>
            <w:tcBorders>
              <w:top w:val="single" w:sz="4" w:space="0" w:color="auto"/>
              <w:left w:val="single" w:sz="4" w:space="0" w:color="auto"/>
              <w:bottom w:val="single" w:sz="4" w:space="0" w:color="auto"/>
              <w:right w:val="single" w:sz="4" w:space="0" w:color="auto"/>
            </w:tcBorders>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Документ, удостоверяю-</w:t>
            </w:r>
            <w:r>
              <w:rPr>
                <w:rFonts w:ascii="Times New Roman" w:hAnsi="Times New Roman"/>
                <w:sz w:val="24"/>
                <w:szCs w:val="24"/>
              </w:rPr>
              <w:br/>
              <w:t xml:space="preserve">щий личность </w:t>
            </w:r>
            <w:r>
              <w:rPr>
                <w:rFonts w:ascii="Times New Roman" w:hAnsi="Times New Roman"/>
                <w:sz w:val="24"/>
                <w:szCs w:val="24"/>
              </w:rPr>
              <w:br/>
            </w:r>
            <w:r>
              <w:rPr>
                <w:rFonts w:ascii="Times New Roman" w:hAnsi="Times New Roman"/>
              </w:rPr>
              <w:t>(серия, номер, кем и когда выдан)</w:t>
            </w:r>
          </w:p>
        </w:tc>
        <w:tc>
          <w:tcPr>
            <w:tcW w:w="1344" w:type="dxa"/>
            <w:tcBorders>
              <w:top w:val="single" w:sz="4" w:space="0" w:color="auto"/>
              <w:left w:val="single" w:sz="4" w:space="0" w:color="auto"/>
              <w:bottom w:val="single" w:sz="4" w:space="0" w:color="auto"/>
              <w:right w:val="single" w:sz="4" w:space="0" w:color="auto"/>
            </w:tcBorders>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Подпись</w:t>
            </w:r>
            <w:r>
              <w:rPr>
                <w:rStyle w:val="af5"/>
                <w:rFonts w:ascii="Calibri" w:hAnsi="Calibri"/>
                <w:sz w:val="24"/>
                <w:szCs w:val="24"/>
              </w:rPr>
              <w:footnoteReference w:customMarkFollows="1" w:id="1"/>
              <w:t>*</w:t>
            </w:r>
          </w:p>
        </w:tc>
        <w:tc>
          <w:tcPr>
            <w:tcW w:w="1988" w:type="dxa"/>
            <w:tcBorders>
              <w:top w:val="single" w:sz="4" w:space="0" w:color="auto"/>
              <w:left w:val="single" w:sz="4" w:space="0" w:color="auto"/>
              <w:bottom w:val="single" w:sz="4" w:space="0" w:color="auto"/>
              <w:right w:val="single" w:sz="4" w:space="0" w:color="auto"/>
            </w:tcBorders>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Отметка о нотариальном заверении подписей лиц</w:t>
            </w:r>
          </w:p>
        </w:tc>
      </w:tr>
      <w:tr w:rsidR="00C82395" w:rsidTr="00C82395">
        <w:tc>
          <w:tcPr>
            <w:tcW w:w="509" w:type="dxa"/>
            <w:tcBorders>
              <w:top w:val="single" w:sz="4" w:space="0" w:color="auto"/>
              <w:left w:val="single" w:sz="4" w:space="0" w:color="auto"/>
              <w:bottom w:val="single" w:sz="4" w:space="0" w:color="auto"/>
              <w:right w:val="single" w:sz="4" w:space="0" w:color="auto"/>
            </w:tcBorders>
            <w:vAlign w:val="center"/>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1</w:t>
            </w:r>
          </w:p>
        </w:tc>
        <w:tc>
          <w:tcPr>
            <w:tcW w:w="2526" w:type="dxa"/>
            <w:tcBorders>
              <w:top w:val="single" w:sz="4" w:space="0" w:color="auto"/>
              <w:left w:val="single" w:sz="4" w:space="0" w:color="auto"/>
              <w:bottom w:val="single" w:sz="4" w:space="0" w:color="auto"/>
              <w:right w:val="single" w:sz="4" w:space="0" w:color="auto"/>
            </w:tcBorders>
            <w:vAlign w:val="center"/>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2</w:t>
            </w:r>
          </w:p>
        </w:tc>
        <w:tc>
          <w:tcPr>
            <w:tcW w:w="3283" w:type="dxa"/>
            <w:tcBorders>
              <w:top w:val="single" w:sz="4" w:space="0" w:color="auto"/>
              <w:left w:val="single" w:sz="4" w:space="0" w:color="auto"/>
              <w:bottom w:val="single" w:sz="4" w:space="0" w:color="auto"/>
              <w:right w:val="single" w:sz="4" w:space="0" w:color="auto"/>
            </w:tcBorders>
            <w:vAlign w:val="center"/>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3</w:t>
            </w:r>
          </w:p>
        </w:tc>
        <w:tc>
          <w:tcPr>
            <w:tcW w:w="1344" w:type="dxa"/>
            <w:tcBorders>
              <w:top w:val="single" w:sz="4" w:space="0" w:color="auto"/>
              <w:left w:val="single" w:sz="4" w:space="0" w:color="auto"/>
              <w:bottom w:val="single" w:sz="4" w:space="0" w:color="auto"/>
              <w:right w:val="single" w:sz="4" w:space="0" w:color="auto"/>
            </w:tcBorders>
            <w:vAlign w:val="center"/>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4</w:t>
            </w:r>
          </w:p>
        </w:tc>
        <w:tc>
          <w:tcPr>
            <w:tcW w:w="1988" w:type="dxa"/>
            <w:tcBorders>
              <w:top w:val="single" w:sz="4" w:space="0" w:color="auto"/>
              <w:left w:val="single" w:sz="4" w:space="0" w:color="auto"/>
              <w:bottom w:val="single" w:sz="4" w:space="0" w:color="auto"/>
              <w:right w:val="single" w:sz="4" w:space="0" w:color="auto"/>
            </w:tcBorders>
            <w:vAlign w:val="center"/>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5</w:t>
            </w:r>
          </w:p>
        </w:tc>
      </w:tr>
      <w:tr w:rsidR="00C82395" w:rsidTr="00C82395">
        <w:tc>
          <w:tcPr>
            <w:tcW w:w="509"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1988"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r>
      <w:tr w:rsidR="00C82395" w:rsidTr="00C82395">
        <w:tc>
          <w:tcPr>
            <w:tcW w:w="509"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1988"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r>
      <w:tr w:rsidR="00C82395" w:rsidTr="00C82395">
        <w:tc>
          <w:tcPr>
            <w:tcW w:w="509"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c>
          <w:tcPr>
            <w:tcW w:w="1988" w:type="dxa"/>
            <w:tcBorders>
              <w:top w:val="single" w:sz="4" w:space="0" w:color="auto"/>
              <w:left w:val="single" w:sz="4" w:space="0" w:color="auto"/>
              <w:bottom w:val="single" w:sz="4" w:space="0" w:color="auto"/>
              <w:right w:val="single" w:sz="4" w:space="0" w:color="auto"/>
            </w:tcBorders>
            <w:vAlign w:val="center"/>
          </w:tcPr>
          <w:p w:rsidR="00C82395" w:rsidRDefault="00C82395" w:rsidP="006445DB">
            <w:pPr>
              <w:spacing w:after="0" w:line="240" w:lineRule="auto"/>
              <w:jc w:val="center"/>
              <w:rPr>
                <w:rFonts w:ascii="Times New Roman" w:hAnsi="Times New Roman"/>
                <w:sz w:val="24"/>
                <w:szCs w:val="24"/>
              </w:rPr>
            </w:pPr>
          </w:p>
        </w:tc>
      </w:tr>
    </w:tbl>
    <w:p w:rsidR="00C82395" w:rsidRDefault="00C82395" w:rsidP="006445DB">
      <w:pPr>
        <w:spacing w:after="0" w:line="240" w:lineRule="auto"/>
        <w:rPr>
          <w:rFonts w:ascii="Times New Roman" w:hAnsi="Times New Roman"/>
          <w:sz w:val="24"/>
          <w:szCs w:val="24"/>
        </w:rPr>
      </w:pPr>
    </w:p>
    <w:p w:rsidR="00C82395" w:rsidRDefault="00C82395" w:rsidP="006445DB">
      <w:pPr>
        <w:spacing w:after="0" w:line="240" w:lineRule="auto"/>
        <w:rPr>
          <w:rFonts w:ascii="Times New Roman" w:hAnsi="Times New Roman"/>
          <w:sz w:val="24"/>
          <w:szCs w:val="24"/>
        </w:rPr>
      </w:pPr>
    </w:p>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К заявлению прилагаются следующие документы:</w:t>
      </w:r>
    </w:p>
    <w:tbl>
      <w:tblPr>
        <w:tblW w:w="9645" w:type="dxa"/>
        <w:tblLayout w:type="fixed"/>
        <w:tblCellMar>
          <w:left w:w="0" w:type="dxa"/>
          <w:right w:w="0" w:type="dxa"/>
        </w:tblCellMar>
        <w:tblLook w:val="04A0" w:firstRow="1" w:lastRow="0" w:firstColumn="1" w:lastColumn="0" w:noHBand="0" w:noVBand="1"/>
      </w:tblPr>
      <w:tblGrid>
        <w:gridCol w:w="294"/>
        <w:gridCol w:w="4620"/>
        <w:gridCol w:w="406"/>
        <w:gridCol w:w="1917"/>
        <w:gridCol w:w="2408"/>
      </w:tblGrid>
      <w:tr w:rsidR="00C82395" w:rsidTr="00C82395">
        <w:tc>
          <w:tcPr>
            <w:tcW w:w="294"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1)</w:t>
            </w:r>
          </w:p>
        </w:tc>
        <w:tc>
          <w:tcPr>
            <w:tcW w:w="9351" w:type="dxa"/>
            <w:gridSpan w:val="4"/>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294" w:type="dxa"/>
          </w:tcPr>
          <w:p w:rsidR="00C82395" w:rsidRDefault="00C82395" w:rsidP="006445DB">
            <w:pPr>
              <w:spacing w:after="0" w:line="240" w:lineRule="auto"/>
              <w:jc w:val="center"/>
              <w:rPr>
                <w:rFonts w:ascii="Times New Roman" w:hAnsi="Times New Roman"/>
                <w:sz w:val="24"/>
                <w:szCs w:val="24"/>
              </w:rPr>
            </w:pPr>
          </w:p>
        </w:tc>
        <w:tc>
          <w:tcPr>
            <w:tcW w:w="9351" w:type="dxa"/>
            <w:gridSpan w:val="4"/>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 xml:space="preserve">(указывается вид и реквизиты правоустанавливающего документа на переустраиваемое </w:t>
            </w:r>
          </w:p>
        </w:tc>
      </w:tr>
      <w:tr w:rsidR="00C82395" w:rsidTr="00C82395">
        <w:tc>
          <w:tcPr>
            <w:tcW w:w="9645" w:type="dxa"/>
            <w:gridSpan w:val="5"/>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9645" w:type="dxa"/>
            <w:gridSpan w:val="5"/>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и (или) перепланируемое жилое помещение (с отметкой: подлинник или нотариально заверенная копия)</w:t>
            </w:r>
          </w:p>
        </w:tc>
      </w:tr>
      <w:tr w:rsidR="00C82395" w:rsidTr="00C82395">
        <w:tc>
          <w:tcPr>
            <w:tcW w:w="4914" w:type="dxa"/>
            <w:gridSpan w:val="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406" w:type="dxa"/>
            <w:vAlign w:val="bottom"/>
            <w:hideMark/>
          </w:tcPr>
          <w:p w:rsidR="00C82395" w:rsidRDefault="00C82395" w:rsidP="006445DB">
            <w:pPr>
              <w:spacing w:after="0" w:line="240" w:lineRule="auto"/>
              <w:ind w:right="57"/>
              <w:jc w:val="right"/>
              <w:rPr>
                <w:rFonts w:ascii="Times New Roman" w:hAnsi="Times New Roman"/>
                <w:sz w:val="24"/>
                <w:szCs w:val="24"/>
              </w:rPr>
            </w:pPr>
            <w:r>
              <w:rPr>
                <w:rFonts w:ascii="Times New Roman" w:hAnsi="Times New Roman"/>
                <w:sz w:val="24"/>
                <w:szCs w:val="24"/>
              </w:rPr>
              <w:t>на</w:t>
            </w:r>
          </w:p>
        </w:tc>
        <w:tc>
          <w:tcPr>
            <w:tcW w:w="1917"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408"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листах;</w:t>
            </w:r>
          </w:p>
        </w:tc>
      </w:tr>
    </w:tbl>
    <w:p w:rsidR="00C82395" w:rsidRDefault="00C82395" w:rsidP="006445DB">
      <w:pPr>
        <w:pStyle w:val="af"/>
        <w:spacing w:after="0" w:line="240" w:lineRule="auto"/>
        <w:ind w:left="0"/>
        <w:rPr>
          <w:rFonts w:ascii="Times New Roman" w:hAnsi="Times New Roman" w:cs="Times New Roman"/>
          <w:sz w:val="24"/>
          <w:szCs w:val="24"/>
        </w:rPr>
      </w:pPr>
      <w:r>
        <w:rPr>
          <w:rFonts w:ascii="Times New Roman" w:hAnsi="Times New Roman" w:cs="Times New Roman"/>
          <w:sz w:val="24"/>
          <w:szCs w:val="24"/>
        </w:rPr>
        <w:t>2) проект (проектная документация) переустройства и (или) перепланировки</w:t>
      </w:r>
    </w:p>
    <w:tbl>
      <w:tblPr>
        <w:tblW w:w="9645" w:type="dxa"/>
        <w:tblLayout w:type="fixed"/>
        <w:tblCellMar>
          <w:left w:w="0" w:type="dxa"/>
          <w:right w:w="0" w:type="dxa"/>
        </w:tblCellMar>
        <w:tblLook w:val="04A0" w:firstRow="1" w:lastRow="0" w:firstColumn="1" w:lastColumn="0" w:noHBand="0" w:noVBand="1"/>
      </w:tblPr>
      <w:tblGrid>
        <w:gridCol w:w="2771"/>
        <w:gridCol w:w="3437"/>
        <w:gridCol w:w="3437"/>
      </w:tblGrid>
      <w:tr w:rsidR="00C82395" w:rsidTr="00C82395">
        <w:tc>
          <w:tcPr>
            <w:tcW w:w="2772"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жилого помещения на</w:t>
            </w:r>
          </w:p>
        </w:tc>
        <w:tc>
          <w:tcPr>
            <w:tcW w:w="3439"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3439"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листах;</w:t>
            </w:r>
          </w:p>
        </w:tc>
      </w:tr>
    </w:tbl>
    <w:p w:rsidR="00C82395" w:rsidRDefault="00C82395" w:rsidP="006445DB">
      <w:pPr>
        <w:spacing w:after="0" w:line="240" w:lineRule="auto"/>
        <w:rPr>
          <w:rFonts w:ascii="Times New Roman" w:hAnsi="Times New Roman" w:cs="Times New Roman"/>
          <w:sz w:val="24"/>
          <w:szCs w:val="24"/>
        </w:rPr>
      </w:pPr>
      <w:r>
        <w:rPr>
          <w:rFonts w:ascii="Times New Roman" w:hAnsi="Times New Roman"/>
          <w:sz w:val="24"/>
          <w:szCs w:val="24"/>
        </w:rPr>
        <w:t xml:space="preserve">3) технический паспорт переустраиваемого и (или) перепланируемого жилого </w:t>
      </w:r>
    </w:p>
    <w:tbl>
      <w:tblPr>
        <w:tblW w:w="9645" w:type="dxa"/>
        <w:tblLayout w:type="fixed"/>
        <w:tblCellMar>
          <w:left w:w="0" w:type="dxa"/>
          <w:right w:w="0" w:type="dxa"/>
        </w:tblCellMar>
        <w:tblLook w:val="04A0" w:firstRow="1" w:lastRow="0" w:firstColumn="1" w:lastColumn="0" w:noHBand="0" w:noVBand="1"/>
      </w:tblPr>
      <w:tblGrid>
        <w:gridCol w:w="1805"/>
        <w:gridCol w:w="2855"/>
        <w:gridCol w:w="4985"/>
      </w:tblGrid>
      <w:tr w:rsidR="00C82395" w:rsidTr="00C82395">
        <w:tc>
          <w:tcPr>
            <w:tcW w:w="1806"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помещения на</w:t>
            </w:r>
          </w:p>
        </w:tc>
        <w:tc>
          <w:tcPr>
            <w:tcW w:w="285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4988"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листах;</w:t>
            </w:r>
          </w:p>
        </w:tc>
      </w:tr>
    </w:tbl>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4) документы, подтверждающие согласие временно отсутствующих членов семьи нанимателя на переустройство и (или) перепланировку жилого помещения, на ____________</w:t>
      </w:r>
    </w:p>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листах (при необходимости);</w:t>
      </w:r>
    </w:p>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5) иные документы: _________________________________________________________</w:t>
      </w:r>
    </w:p>
    <w:p w:rsidR="00C82395" w:rsidRDefault="00C82395" w:rsidP="006445DB">
      <w:pPr>
        <w:spacing w:after="0" w:line="240" w:lineRule="auto"/>
        <w:jc w:val="center"/>
        <w:rPr>
          <w:rFonts w:ascii="Times New Roman" w:hAnsi="Times New Roman"/>
        </w:rPr>
      </w:pPr>
      <w:r>
        <w:rPr>
          <w:rFonts w:ascii="Times New Roman" w:hAnsi="Times New Roman"/>
        </w:rPr>
        <w:t>(доверенности, выписки из уставов и др.)</w:t>
      </w:r>
    </w:p>
    <w:tbl>
      <w:tblPr>
        <w:tblW w:w="9645" w:type="dxa"/>
        <w:tblLayout w:type="fixed"/>
        <w:tblCellMar>
          <w:left w:w="0" w:type="dxa"/>
          <w:right w:w="0" w:type="dxa"/>
        </w:tblCellMar>
        <w:tblLook w:val="04A0" w:firstRow="1" w:lastRow="0" w:firstColumn="1" w:lastColumn="0" w:noHBand="0" w:noVBand="1"/>
      </w:tblPr>
      <w:tblGrid>
        <w:gridCol w:w="1665"/>
        <w:gridCol w:w="35"/>
        <w:gridCol w:w="7945"/>
      </w:tblGrid>
      <w:tr w:rsidR="00C82395" w:rsidTr="00C82395">
        <w:tc>
          <w:tcPr>
            <w:tcW w:w="1666" w:type="dxa"/>
            <w:vAlign w:val="bottom"/>
          </w:tcPr>
          <w:p w:rsidR="00C82395" w:rsidRDefault="00C82395" w:rsidP="006445DB">
            <w:pPr>
              <w:spacing w:after="0" w:line="240" w:lineRule="auto"/>
              <w:rPr>
                <w:rFonts w:ascii="Times New Roman" w:hAnsi="Times New Roman"/>
                <w:sz w:val="24"/>
                <w:szCs w:val="24"/>
              </w:rPr>
            </w:pPr>
          </w:p>
        </w:tc>
        <w:tc>
          <w:tcPr>
            <w:tcW w:w="35"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7949" w:type="dxa"/>
            <w:vAlign w:val="bottom"/>
          </w:tcPr>
          <w:p w:rsidR="00C82395" w:rsidRDefault="00C82395" w:rsidP="006445DB">
            <w:pPr>
              <w:spacing w:after="0" w:line="240" w:lineRule="auto"/>
              <w:rPr>
                <w:rFonts w:ascii="Times New Roman" w:hAnsi="Times New Roman"/>
                <w:sz w:val="24"/>
                <w:szCs w:val="24"/>
              </w:rPr>
            </w:pPr>
          </w:p>
        </w:tc>
      </w:tr>
    </w:tbl>
    <w:p w:rsidR="00C82395" w:rsidRDefault="00C82395" w:rsidP="006445DB">
      <w:pPr>
        <w:spacing w:after="0" w:line="240" w:lineRule="auto"/>
        <w:rPr>
          <w:rFonts w:ascii="Times New Roman" w:hAnsi="Times New Roman"/>
          <w:sz w:val="24"/>
          <w:szCs w:val="24"/>
        </w:rPr>
      </w:pPr>
    </w:p>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Подписи лиц, подавших заявление</w:t>
      </w:r>
      <w:r>
        <w:rPr>
          <w:rStyle w:val="af5"/>
          <w:rFonts w:ascii="Calibri" w:hAnsi="Calibri"/>
          <w:sz w:val="24"/>
          <w:szCs w:val="24"/>
        </w:rPr>
        <w:footnoteReference w:customMarkFollows="1" w:id="2"/>
        <w:t>*</w:t>
      </w:r>
    </w:p>
    <w:tbl>
      <w:tblPr>
        <w:tblW w:w="9645" w:type="dxa"/>
        <w:tblLayout w:type="fixed"/>
        <w:tblCellMar>
          <w:left w:w="0" w:type="dxa"/>
          <w:right w:w="0" w:type="dxa"/>
        </w:tblCellMar>
        <w:tblLook w:val="04A0" w:firstRow="1" w:lastRow="0" w:firstColumn="1" w:lastColumn="0" w:noHBand="0" w:noVBand="1"/>
      </w:tblPr>
      <w:tblGrid>
        <w:gridCol w:w="237"/>
        <w:gridCol w:w="406"/>
        <w:gridCol w:w="210"/>
        <w:gridCol w:w="1595"/>
        <w:gridCol w:w="14"/>
        <w:gridCol w:w="504"/>
        <w:gridCol w:w="9"/>
        <w:gridCol w:w="425"/>
        <w:gridCol w:w="420"/>
        <w:gridCol w:w="2294"/>
        <w:gridCol w:w="224"/>
        <w:gridCol w:w="3307"/>
      </w:tblGrid>
      <w:tr w:rsidR="00C82395" w:rsidTr="00C82395">
        <w:tc>
          <w:tcPr>
            <w:tcW w:w="238"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w:t>
            </w:r>
          </w:p>
        </w:tc>
        <w:tc>
          <w:tcPr>
            <w:tcW w:w="40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1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610" w:type="dxa"/>
            <w:gridSpan w:val="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504"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434" w:type="dxa"/>
            <w:gridSpan w:val="2"/>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42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c>
          <w:tcPr>
            <w:tcW w:w="2295"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24" w:type="dxa"/>
            <w:vAlign w:val="bottom"/>
          </w:tcPr>
          <w:p w:rsidR="00C82395" w:rsidRDefault="00C82395" w:rsidP="006445DB">
            <w:pPr>
              <w:spacing w:after="0" w:line="240" w:lineRule="auto"/>
              <w:jc w:val="center"/>
              <w:rPr>
                <w:rFonts w:ascii="Times New Roman" w:hAnsi="Times New Roman"/>
                <w:sz w:val="24"/>
                <w:szCs w:val="24"/>
              </w:rPr>
            </w:pPr>
          </w:p>
        </w:tc>
        <w:tc>
          <w:tcPr>
            <w:tcW w:w="3309"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238" w:type="dxa"/>
          </w:tcPr>
          <w:p w:rsidR="00C82395" w:rsidRDefault="00C82395" w:rsidP="006445DB">
            <w:pPr>
              <w:spacing w:after="0" w:line="240" w:lineRule="auto"/>
              <w:rPr>
                <w:rFonts w:ascii="Times New Roman" w:hAnsi="Times New Roman"/>
                <w:sz w:val="24"/>
                <w:szCs w:val="24"/>
              </w:rPr>
            </w:pPr>
          </w:p>
        </w:tc>
        <w:tc>
          <w:tcPr>
            <w:tcW w:w="406" w:type="dxa"/>
            <w:tcBorders>
              <w:top w:val="single" w:sz="4" w:space="0" w:color="auto"/>
              <w:left w:val="nil"/>
              <w:bottom w:val="nil"/>
              <w:right w:val="nil"/>
            </w:tcBorders>
          </w:tcPr>
          <w:p w:rsidR="00C82395" w:rsidRDefault="00C82395" w:rsidP="006445DB">
            <w:pPr>
              <w:spacing w:after="0" w:line="240" w:lineRule="auto"/>
              <w:jc w:val="center"/>
              <w:rPr>
                <w:rFonts w:ascii="Times New Roman" w:hAnsi="Times New Roman"/>
                <w:sz w:val="24"/>
                <w:szCs w:val="24"/>
              </w:rPr>
            </w:pPr>
          </w:p>
        </w:tc>
        <w:tc>
          <w:tcPr>
            <w:tcW w:w="210" w:type="dxa"/>
          </w:tcPr>
          <w:p w:rsidR="00C82395" w:rsidRDefault="00C82395" w:rsidP="006445DB">
            <w:pPr>
              <w:spacing w:after="0" w:line="240" w:lineRule="auto"/>
              <w:rPr>
                <w:rFonts w:ascii="Times New Roman" w:hAnsi="Times New Roman"/>
                <w:sz w:val="24"/>
                <w:szCs w:val="24"/>
              </w:rPr>
            </w:pPr>
          </w:p>
        </w:tc>
        <w:tc>
          <w:tcPr>
            <w:tcW w:w="1610" w:type="dxa"/>
            <w:gridSpan w:val="2"/>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(дата)</w:t>
            </w:r>
          </w:p>
        </w:tc>
        <w:tc>
          <w:tcPr>
            <w:tcW w:w="504" w:type="dxa"/>
          </w:tcPr>
          <w:p w:rsidR="00C82395" w:rsidRDefault="00C82395" w:rsidP="006445DB">
            <w:pPr>
              <w:spacing w:after="0" w:line="240" w:lineRule="auto"/>
              <w:jc w:val="right"/>
              <w:rPr>
                <w:rFonts w:ascii="Times New Roman" w:hAnsi="Times New Roman"/>
              </w:rPr>
            </w:pPr>
          </w:p>
        </w:tc>
        <w:tc>
          <w:tcPr>
            <w:tcW w:w="434" w:type="dxa"/>
            <w:gridSpan w:val="2"/>
            <w:tcBorders>
              <w:top w:val="single" w:sz="4" w:space="0" w:color="auto"/>
              <w:left w:val="nil"/>
              <w:bottom w:val="nil"/>
              <w:right w:val="nil"/>
            </w:tcBorders>
          </w:tcPr>
          <w:p w:rsidR="00C82395" w:rsidRDefault="00C82395" w:rsidP="006445DB">
            <w:pPr>
              <w:spacing w:after="0" w:line="240" w:lineRule="auto"/>
              <w:rPr>
                <w:rFonts w:ascii="Times New Roman" w:hAnsi="Times New Roman"/>
              </w:rPr>
            </w:pPr>
          </w:p>
        </w:tc>
        <w:tc>
          <w:tcPr>
            <w:tcW w:w="420" w:type="dxa"/>
          </w:tcPr>
          <w:p w:rsidR="00C82395" w:rsidRDefault="00C82395" w:rsidP="006445DB">
            <w:pPr>
              <w:spacing w:after="0" w:line="240" w:lineRule="auto"/>
              <w:rPr>
                <w:rFonts w:ascii="Times New Roman" w:hAnsi="Times New Roman"/>
              </w:rPr>
            </w:pPr>
          </w:p>
        </w:tc>
        <w:tc>
          <w:tcPr>
            <w:tcW w:w="2295"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(подпись заявителя)</w:t>
            </w:r>
          </w:p>
        </w:tc>
        <w:tc>
          <w:tcPr>
            <w:tcW w:w="224" w:type="dxa"/>
          </w:tcPr>
          <w:p w:rsidR="00C82395" w:rsidRDefault="00C82395" w:rsidP="006445DB">
            <w:pPr>
              <w:spacing w:after="0" w:line="240" w:lineRule="auto"/>
              <w:jc w:val="center"/>
              <w:rPr>
                <w:rFonts w:ascii="Times New Roman" w:hAnsi="Times New Roman"/>
              </w:rPr>
            </w:pPr>
          </w:p>
        </w:tc>
        <w:tc>
          <w:tcPr>
            <w:tcW w:w="3309"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(расшифровка подписи заявителя)</w:t>
            </w:r>
          </w:p>
        </w:tc>
      </w:tr>
      <w:tr w:rsidR="00C82395" w:rsidTr="00C82395">
        <w:tc>
          <w:tcPr>
            <w:tcW w:w="238"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w:t>
            </w:r>
          </w:p>
        </w:tc>
        <w:tc>
          <w:tcPr>
            <w:tcW w:w="40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1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59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518" w:type="dxa"/>
            <w:gridSpan w:val="2"/>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434" w:type="dxa"/>
            <w:gridSpan w:val="2"/>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42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c>
          <w:tcPr>
            <w:tcW w:w="2295"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24" w:type="dxa"/>
            <w:vAlign w:val="bottom"/>
          </w:tcPr>
          <w:p w:rsidR="00C82395" w:rsidRDefault="00C82395" w:rsidP="006445DB">
            <w:pPr>
              <w:spacing w:after="0" w:line="240" w:lineRule="auto"/>
              <w:jc w:val="center"/>
              <w:rPr>
                <w:rFonts w:ascii="Times New Roman" w:hAnsi="Times New Roman"/>
                <w:sz w:val="24"/>
                <w:szCs w:val="24"/>
              </w:rPr>
            </w:pPr>
          </w:p>
        </w:tc>
        <w:tc>
          <w:tcPr>
            <w:tcW w:w="3309"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238" w:type="dxa"/>
          </w:tcPr>
          <w:p w:rsidR="00C82395" w:rsidRDefault="00C82395" w:rsidP="006445DB">
            <w:pPr>
              <w:spacing w:after="0" w:line="240" w:lineRule="auto"/>
              <w:rPr>
                <w:rFonts w:ascii="Times New Roman" w:hAnsi="Times New Roman"/>
                <w:sz w:val="24"/>
                <w:szCs w:val="24"/>
              </w:rPr>
            </w:pPr>
          </w:p>
        </w:tc>
        <w:tc>
          <w:tcPr>
            <w:tcW w:w="406" w:type="dxa"/>
            <w:tcBorders>
              <w:top w:val="single" w:sz="4" w:space="0" w:color="auto"/>
              <w:left w:val="nil"/>
              <w:bottom w:val="nil"/>
              <w:right w:val="nil"/>
            </w:tcBorders>
          </w:tcPr>
          <w:p w:rsidR="00C82395" w:rsidRDefault="00C82395" w:rsidP="006445DB">
            <w:pPr>
              <w:spacing w:after="0" w:line="240" w:lineRule="auto"/>
              <w:jc w:val="center"/>
              <w:rPr>
                <w:rFonts w:ascii="Times New Roman" w:hAnsi="Times New Roman"/>
                <w:sz w:val="24"/>
                <w:szCs w:val="24"/>
              </w:rPr>
            </w:pPr>
          </w:p>
        </w:tc>
        <w:tc>
          <w:tcPr>
            <w:tcW w:w="210" w:type="dxa"/>
          </w:tcPr>
          <w:p w:rsidR="00C82395" w:rsidRDefault="00C82395" w:rsidP="006445DB">
            <w:pPr>
              <w:spacing w:after="0" w:line="240" w:lineRule="auto"/>
              <w:rPr>
                <w:rFonts w:ascii="Times New Roman" w:hAnsi="Times New Roman"/>
                <w:sz w:val="24"/>
                <w:szCs w:val="24"/>
              </w:rPr>
            </w:pPr>
          </w:p>
        </w:tc>
        <w:tc>
          <w:tcPr>
            <w:tcW w:w="1596"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(дата)</w:t>
            </w:r>
          </w:p>
        </w:tc>
        <w:tc>
          <w:tcPr>
            <w:tcW w:w="518" w:type="dxa"/>
            <w:gridSpan w:val="2"/>
          </w:tcPr>
          <w:p w:rsidR="00C82395" w:rsidRDefault="00C82395" w:rsidP="006445DB">
            <w:pPr>
              <w:spacing w:after="0" w:line="240" w:lineRule="auto"/>
              <w:jc w:val="right"/>
              <w:rPr>
                <w:rFonts w:ascii="Times New Roman" w:hAnsi="Times New Roman"/>
              </w:rPr>
            </w:pPr>
          </w:p>
        </w:tc>
        <w:tc>
          <w:tcPr>
            <w:tcW w:w="434" w:type="dxa"/>
            <w:gridSpan w:val="2"/>
            <w:tcBorders>
              <w:top w:val="single" w:sz="4" w:space="0" w:color="auto"/>
              <w:left w:val="nil"/>
              <w:bottom w:val="nil"/>
              <w:right w:val="nil"/>
            </w:tcBorders>
          </w:tcPr>
          <w:p w:rsidR="00C82395" w:rsidRDefault="00C82395" w:rsidP="006445DB">
            <w:pPr>
              <w:spacing w:after="0" w:line="240" w:lineRule="auto"/>
              <w:rPr>
                <w:rFonts w:ascii="Times New Roman" w:hAnsi="Times New Roman"/>
              </w:rPr>
            </w:pPr>
          </w:p>
        </w:tc>
        <w:tc>
          <w:tcPr>
            <w:tcW w:w="420" w:type="dxa"/>
          </w:tcPr>
          <w:p w:rsidR="00C82395" w:rsidRDefault="00C82395" w:rsidP="006445DB">
            <w:pPr>
              <w:spacing w:after="0" w:line="240" w:lineRule="auto"/>
              <w:rPr>
                <w:rFonts w:ascii="Times New Roman" w:hAnsi="Times New Roman"/>
              </w:rPr>
            </w:pPr>
          </w:p>
        </w:tc>
        <w:tc>
          <w:tcPr>
            <w:tcW w:w="2295"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(подпись заявителя)</w:t>
            </w:r>
          </w:p>
        </w:tc>
        <w:tc>
          <w:tcPr>
            <w:tcW w:w="224" w:type="dxa"/>
          </w:tcPr>
          <w:p w:rsidR="00C82395" w:rsidRDefault="00C82395" w:rsidP="006445DB">
            <w:pPr>
              <w:spacing w:after="0" w:line="240" w:lineRule="auto"/>
              <w:jc w:val="center"/>
              <w:rPr>
                <w:rFonts w:ascii="Times New Roman" w:hAnsi="Times New Roman"/>
              </w:rPr>
            </w:pPr>
          </w:p>
        </w:tc>
        <w:tc>
          <w:tcPr>
            <w:tcW w:w="3309"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(расшифровка подписи заявителя)</w:t>
            </w:r>
          </w:p>
        </w:tc>
      </w:tr>
      <w:tr w:rsidR="00C82395" w:rsidTr="00C82395">
        <w:tc>
          <w:tcPr>
            <w:tcW w:w="238"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w:t>
            </w:r>
          </w:p>
        </w:tc>
        <w:tc>
          <w:tcPr>
            <w:tcW w:w="40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1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59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518" w:type="dxa"/>
            <w:gridSpan w:val="2"/>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434" w:type="dxa"/>
            <w:gridSpan w:val="2"/>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42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c>
          <w:tcPr>
            <w:tcW w:w="2295"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24" w:type="dxa"/>
            <w:vAlign w:val="bottom"/>
          </w:tcPr>
          <w:p w:rsidR="00C82395" w:rsidRDefault="00C82395" w:rsidP="006445DB">
            <w:pPr>
              <w:spacing w:after="0" w:line="240" w:lineRule="auto"/>
              <w:jc w:val="center"/>
              <w:rPr>
                <w:rFonts w:ascii="Times New Roman" w:hAnsi="Times New Roman"/>
                <w:sz w:val="24"/>
                <w:szCs w:val="24"/>
              </w:rPr>
            </w:pPr>
          </w:p>
        </w:tc>
        <w:tc>
          <w:tcPr>
            <w:tcW w:w="3309"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rPr>
          <w:trHeight w:val="416"/>
        </w:trPr>
        <w:tc>
          <w:tcPr>
            <w:tcW w:w="238" w:type="dxa"/>
          </w:tcPr>
          <w:p w:rsidR="00C82395" w:rsidRDefault="00C82395" w:rsidP="006445DB">
            <w:pPr>
              <w:spacing w:after="0" w:line="240" w:lineRule="auto"/>
              <w:rPr>
                <w:rFonts w:ascii="Times New Roman" w:hAnsi="Times New Roman"/>
                <w:sz w:val="24"/>
                <w:szCs w:val="24"/>
              </w:rPr>
            </w:pPr>
          </w:p>
        </w:tc>
        <w:tc>
          <w:tcPr>
            <w:tcW w:w="406" w:type="dxa"/>
            <w:tcBorders>
              <w:top w:val="single" w:sz="4" w:space="0" w:color="auto"/>
              <w:left w:val="nil"/>
              <w:bottom w:val="nil"/>
              <w:right w:val="nil"/>
            </w:tcBorders>
          </w:tcPr>
          <w:p w:rsidR="00C82395" w:rsidRDefault="00C82395" w:rsidP="006445DB">
            <w:pPr>
              <w:spacing w:after="0" w:line="240" w:lineRule="auto"/>
              <w:jc w:val="center"/>
              <w:rPr>
                <w:rFonts w:ascii="Times New Roman" w:hAnsi="Times New Roman"/>
                <w:sz w:val="24"/>
                <w:szCs w:val="24"/>
              </w:rPr>
            </w:pPr>
          </w:p>
        </w:tc>
        <w:tc>
          <w:tcPr>
            <w:tcW w:w="210" w:type="dxa"/>
          </w:tcPr>
          <w:p w:rsidR="00C82395" w:rsidRDefault="00C82395" w:rsidP="006445DB">
            <w:pPr>
              <w:spacing w:after="0" w:line="240" w:lineRule="auto"/>
              <w:rPr>
                <w:rFonts w:ascii="Times New Roman" w:hAnsi="Times New Roman"/>
                <w:sz w:val="24"/>
                <w:szCs w:val="24"/>
              </w:rPr>
            </w:pPr>
          </w:p>
        </w:tc>
        <w:tc>
          <w:tcPr>
            <w:tcW w:w="1596"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(дата)</w:t>
            </w:r>
          </w:p>
        </w:tc>
        <w:tc>
          <w:tcPr>
            <w:tcW w:w="518" w:type="dxa"/>
            <w:gridSpan w:val="2"/>
          </w:tcPr>
          <w:p w:rsidR="00C82395" w:rsidRDefault="00C82395" w:rsidP="006445DB">
            <w:pPr>
              <w:spacing w:after="0" w:line="240" w:lineRule="auto"/>
              <w:jc w:val="right"/>
              <w:rPr>
                <w:rFonts w:ascii="Times New Roman" w:hAnsi="Times New Roman"/>
              </w:rPr>
            </w:pPr>
          </w:p>
        </w:tc>
        <w:tc>
          <w:tcPr>
            <w:tcW w:w="434" w:type="dxa"/>
            <w:gridSpan w:val="2"/>
            <w:tcBorders>
              <w:top w:val="single" w:sz="4" w:space="0" w:color="auto"/>
              <w:left w:val="nil"/>
              <w:bottom w:val="nil"/>
              <w:right w:val="nil"/>
            </w:tcBorders>
          </w:tcPr>
          <w:p w:rsidR="00C82395" w:rsidRDefault="00C82395" w:rsidP="006445DB">
            <w:pPr>
              <w:spacing w:after="0" w:line="240" w:lineRule="auto"/>
              <w:rPr>
                <w:rFonts w:ascii="Times New Roman" w:hAnsi="Times New Roman"/>
              </w:rPr>
            </w:pPr>
          </w:p>
        </w:tc>
        <w:tc>
          <w:tcPr>
            <w:tcW w:w="420" w:type="dxa"/>
          </w:tcPr>
          <w:p w:rsidR="00C82395" w:rsidRDefault="00C82395" w:rsidP="006445DB">
            <w:pPr>
              <w:spacing w:after="0" w:line="240" w:lineRule="auto"/>
              <w:rPr>
                <w:rFonts w:ascii="Times New Roman" w:hAnsi="Times New Roman"/>
              </w:rPr>
            </w:pPr>
          </w:p>
        </w:tc>
        <w:tc>
          <w:tcPr>
            <w:tcW w:w="2295"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(подпись заявителя)</w:t>
            </w:r>
          </w:p>
        </w:tc>
        <w:tc>
          <w:tcPr>
            <w:tcW w:w="224" w:type="dxa"/>
          </w:tcPr>
          <w:p w:rsidR="00C82395" w:rsidRDefault="00C82395" w:rsidP="006445DB">
            <w:pPr>
              <w:spacing w:after="0" w:line="240" w:lineRule="auto"/>
              <w:jc w:val="center"/>
              <w:rPr>
                <w:rFonts w:ascii="Times New Roman" w:hAnsi="Times New Roman"/>
              </w:rPr>
            </w:pPr>
          </w:p>
        </w:tc>
        <w:tc>
          <w:tcPr>
            <w:tcW w:w="3309"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(расшифровка подписи заявителя)</w:t>
            </w:r>
          </w:p>
        </w:tc>
      </w:tr>
      <w:tr w:rsidR="00C82395" w:rsidTr="00C82395">
        <w:tc>
          <w:tcPr>
            <w:tcW w:w="238"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w:t>
            </w:r>
          </w:p>
        </w:tc>
        <w:tc>
          <w:tcPr>
            <w:tcW w:w="40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1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59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527" w:type="dxa"/>
            <w:gridSpan w:val="3"/>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425"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42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c>
          <w:tcPr>
            <w:tcW w:w="2295"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224" w:type="dxa"/>
            <w:vAlign w:val="bottom"/>
          </w:tcPr>
          <w:p w:rsidR="00C82395" w:rsidRDefault="00C82395" w:rsidP="006445DB">
            <w:pPr>
              <w:spacing w:after="0" w:line="240" w:lineRule="auto"/>
              <w:jc w:val="center"/>
              <w:rPr>
                <w:rFonts w:ascii="Times New Roman" w:hAnsi="Times New Roman"/>
                <w:sz w:val="24"/>
                <w:szCs w:val="24"/>
              </w:rPr>
            </w:pPr>
          </w:p>
        </w:tc>
        <w:tc>
          <w:tcPr>
            <w:tcW w:w="3309"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238" w:type="dxa"/>
          </w:tcPr>
          <w:p w:rsidR="00C82395" w:rsidRDefault="00C82395" w:rsidP="006445DB">
            <w:pPr>
              <w:spacing w:after="0" w:line="240" w:lineRule="auto"/>
              <w:rPr>
                <w:rFonts w:ascii="Times New Roman" w:hAnsi="Times New Roman"/>
                <w:sz w:val="24"/>
                <w:szCs w:val="24"/>
              </w:rPr>
            </w:pPr>
          </w:p>
        </w:tc>
        <w:tc>
          <w:tcPr>
            <w:tcW w:w="406" w:type="dxa"/>
            <w:tcBorders>
              <w:top w:val="single" w:sz="4" w:space="0" w:color="auto"/>
              <w:left w:val="nil"/>
              <w:bottom w:val="nil"/>
              <w:right w:val="nil"/>
            </w:tcBorders>
          </w:tcPr>
          <w:p w:rsidR="00C82395" w:rsidRDefault="00C82395" w:rsidP="006445DB">
            <w:pPr>
              <w:spacing w:after="0" w:line="240" w:lineRule="auto"/>
              <w:jc w:val="center"/>
              <w:rPr>
                <w:rFonts w:ascii="Times New Roman" w:hAnsi="Times New Roman"/>
                <w:sz w:val="24"/>
                <w:szCs w:val="24"/>
              </w:rPr>
            </w:pPr>
          </w:p>
        </w:tc>
        <w:tc>
          <w:tcPr>
            <w:tcW w:w="210" w:type="dxa"/>
          </w:tcPr>
          <w:p w:rsidR="00C82395" w:rsidRDefault="00C82395" w:rsidP="006445DB">
            <w:pPr>
              <w:spacing w:after="0" w:line="240" w:lineRule="auto"/>
              <w:rPr>
                <w:rFonts w:ascii="Times New Roman" w:hAnsi="Times New Roman"/>
                <w:sz w:val="24"/>
                <w:szCs w:val="24"/>
              </w:rPr>
            </w:pPr>
          </w:p>
        </w:tc>
        <w:tc>
          <w:tcPr>
            <w:tcW w:w="1596"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(дата)</w:t>
            </w:r>
          </w:p>
        </w:tc>
        <w:tc>
          <w:tcPr>
            <w:tcW w:w="527" w:type="dxa"/>
            <w:gridSpan w:val="3"/>
          </w:tcPr>
          <w:p w:rsidR="00C82395" w:rsidRDefault="00C82395" w:rsidP="006445DB">
            <w:pPr>
              <w:spacing w:after="0" w:line="240" w:lineRule="auto"/>
              <w:jc w:val="right"/>
              <w:rPr>
                <w:rFonts w:ascii="Times New Roman" w:hAnsi="Times New Roman"/>
              </w:rPr>
            </w:pPr>
          </w:p>
        </w:tc>
        <w:tc>
          <w:tcPr>
            <w:tcW w:w="425" w:type="dxa"/>
            <w:tcBorders>
              <w:top w:val="single" w:sz="4" w:space="0" w:color="auto"/>
              <w:left w:val="nil"/>
              <w:bottom w:val="nil"/>
              <w:right w:val="nil"/>
            </w:tcBorders>
          </w:tcPr>
          <w:p w:rsidR="00C82395" w:rsidRDefault="00C82395" w:rsidP="006445DB">
            <w:pPr>
              <w:spacing w:after="0" w:line="240" w:lineRule="auto"/>
              <w:rPr>
                <w:rFonts w:ascii="Times New Roman" w:hAnsi="Times New Roman"/>
              </w:rPr>
            </w:pPr>
          </w:p>
        </w:tc>
        <w:tc>
          <w:tcPr>
            <w:tcW w:w="420" w:type="dxa"/>
          </w:tcPr>
          <w:p w:rsidR="00C82395" w:rsidRDefault="00C82395" w:rsidP="006445DB">
            <w:pPr>
              <w:spacing w:after="0" w:line="240" w:lineRule="auto"/>
              <w:rPr>
                <w:rFonts w:ascii="Times New Roman" w:hAnsi="Times New Roman"/>
              </w:rPr>
            </w:pPr>
          </w:p>
        </w:tc>
        <w:tc>
          <w:tcPr>
            <w:tcW w:w="2295"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(подпись заявителя)</w:t>
            </w:r>
          </w:p>
        </w:tc>
        <w:tc>
          <w:tcPr>
            <w:tcW w:w="224" w:type="dxa"/>
          </w:tcPr>
          <w:p w:rsidR="00C82395" w:rsidRDefault="00C82395" w:rsidP="006445DB">
            <w:pPr>
              <w:spacing w:after="0" w:line="240" w:lineRule="auto"/>
              <w:jc w:val="center"/>
              <w:rPr>
                <w:rFonts w:ascii="Times New Roman" w:hAnsi="Times New Roman"/>
              </w:rPr>
            </w:pPr>
          </w:p>
        </w:tc>
        <w:tc>
          <w:tcPr>
            <w:tcW w:w="3309"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(расшифровка подписи заявителя)</w:t>
            </w:r>
          </w:p>
        </w:tc>
      </w:tr>
    </w:tbl>
    <w:p w:rsidR="00C82395" w:rsidRDefault="00C82395" w:rsidP="006445DB">
      <w:pPr>
        <w:spacing w:after="0" w:line="240" w:lineRule="auto"/>
        <w:rPr>
          <w:rFonts w:ascii="Times New Roman" w:hAnsi="Times New Roman"/>
          <w:sz w:val="24"/>
          <w:szCs w:val="24"/>
        </w:rPr>
      </w:pPr>
    </w:p>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_ _ _ _ _ _ _ _ _ _ _ _ _ _ _ _ _ _ _ _ _ _ _ _ _ _ _ _ _ _ _ _ _ _ _ _ _ _ _ _ _ _ _ _ _ _</w:t>
      </w:r>
    </w:p>
    <w:p w:rsidR="00C82395" w:rsidRDefault="00C82395" w:rsidP="006445DB">
      <w:pPr>
        <w:spacing w:after="0" w:line="240" w:lineRule="auto"/>
        <w:jc w:val="center"/>
        <w:rPr>
          <w:rFonts w:ascii="Times New Roman" w:hAnsi="Times New Roman"/>
        </w:rPr>
      </w:pPr>
      <w:r>
        <w:rPr>
          <w:rFonts w:ascii="Times New Roman" w:hAnsi="Times New Roman"/>
          <w:sz w:val="24"/>
          <w:szCs w:val="24"/>
        </w:rPr>
        <w:t>(</w:t>
      </w:r>
      <w:r>
        <w:rPr>
          <w:rFonts w:ascii="Times New Roman" w:hAnsi="Times New Roman"/>
        </w:rPr>
        <w:t>следующие позиции заполняются должностным лицом, принявшим заявление)</w:t>
      </w:r>
    </w:p>
    <w:p w:rsidR="00C82395" w:rsidRDefault="00C82395" w:rsidP="006445DB">
      <w:pPr>
        <w:spacing w:after="0" w:line="240" w:lineRule="auto"/>
        <w:rPr>
          <w:rFonts w:ascii="Times New Roman" w:hAnsi="Times New Roman"/>
          <w:sz w:val="24"/>
          <w:szCs w:val="24"/>
        </w:rPr>
      </w:pPr>
    </w:p>
    <w:p w:rsidR="00C82395" w:rsidRDefault="00C82395" w:rsidP="006445DB">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5823"/>
        <w:gridCol w:w="273"/>
        <w:gridCol w:w="464"/>
        <w:gridCol w:w="210"/>
        <w:gridCol w:w="1699"/>
        <w:gridCol w:w="476"/>
        <w:gridCol w:w="364"/>
        <w:gridCol w:w="336"/>
      </w:tblGrid>
      <w:tr w:rsidR="00C82395" w:rsidTr="00C82395">
        <w:tc>
          <w:tcPr>
            <w:tcW w:w="5823" w:type="dxa"/>
            <w:vAlign w:val="bottom"/>
            <w:hideMark/>
          </w:tcPr>
          <w:p w:rsidR="00C82395" w:rsidRDefault="00C82395" w:rsidP="006445DB">
            <w:pPr>
              <w:tabs>
                <w:tab w:val="right" w:pos="6096"/>
              </w:tabs>
              <w:spacing w:after="0" w:line="240" w:lineRule="auto"/>
              <w:rPr>
                <w:rFonts w:ascii="Times New Roman" w:hAnsi="Times New Roman"/>
                <w:sz w:val="24"/>
                <w:szCs w:val="24"/>
              </w:rPr>
            </w:pPr>
            <w:r>
              <w:rPr>
                <w:rFonts w:ascii="Times New Roman" w:hAnsi="Times New Roman"/>
                <w:sz w:val="24"/>
                <w:szCs w:val="24"/>
              </w:rPr>
              <w:t>Документы представлены на приеме</w:t>
            </w:r>
          </w:p>
        </w:tc>
        <w:tc>
          <w:tcPr>
            <w:tcW w:w="273" w:type="dxa"/>
            <w:vAlign w:val="bottom"/>
            <w:hideMark/>
          </w:tcPr>
          <w:p w:rsidR="00C82395" w:rsidRDefault="00C82395" w:rsidP="006445DB">
            <w:pPr>
              <w:tabs>
                <w:tab w:val="right" w:pos="6096"/>
              </w:tabs>
              <w:spacing w:after="0" w:line="240" w:lineRule="auto"/>
              <w:jc w:val="right"/>
              <w:rPr>
                <w:rFonts w:ascii="Times New Roman" w:hAnsi="Times New Roman"/>
                <w:sz w:val="24"/>
                <w:szCs w:val="24"/>
              </w:rPr>
            </w:pPr>
            <w:r>
              <w:rPr>
                <w:rFonts w:ascii="Times New Roman" w:hAnsi="Times New Roman"/>
                <w:sz w:val="24"/>
                <w:szCs w:val="24"/>
              </w:rPr>
              <w:t>«</w:t>
            </w:r>
          </w:p>
        </w:tc>
        <w:tc>
          <w:tcPr>
            <w:tcW w:w="464"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1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699"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476"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364"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336"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r>
      <w:tr w:rsidR="00C82395" w:rsidTr="00C82395">
        <w:tc>
          <w:tcPr>
            <w:tcW w:w="5823" w:type="dxa"/>
            <w:vAlign w:val="bottom"/>
            <w:hideMark/>
          </w:tcPr>
          <w:p w:rsidR="00C82395" w:rsidRDefault="00C82395" w:rsidP="006445DB">
            <w:pPr>
              <w:tabs>
                <w:tab w:val="right" w:pos="6096"/>
              </w:tabs>
              <w:spacing w:after="0" w:line="240" w:lineRule="auto"/>
              <w:rPr>
                <w:rFonts w:ascii="Times New Roman" w:hAnsi="Times New Roman"/>
                <w:sz w:val="24"/>
                <w:szCs w:val="24"/>
              </w:rPr>
            </w:pPr>
            <w:r>
              <w:rPr>
                <w:rFonts w:ascii="Times New Roman" w:hAnsi="Times New Roman"/>
                <w:sz w:val="24"/>
                <w:szCs w:val="24"/>
              </w:rPr>
              <w:t>Входящий номер регистрации заявления</w:t>
            </w:r>
          </w:p>
        </w:tc>
        <w:tc>
          <w:tcPr>
            <w:tcW w:w="3822" w:type="dxa"/>
            <w:gridSpan w:val="7"/>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bl>
    <w:p w:rsidR="00C82395" w:rsidRDefault="00C82395" w:rsidP="006445DB">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5823"/>
        <w:gridCol w:w="273"/>
        <w:gridCol w:w="63"/>
        <w:gridCol w:w="401"/>
        <w:gridCol w:w="210"/>
        <w:gridCol w:w="1699"/>
        <w:gridCol w:w="476"/>
        <w:gridCol w:w="364"/>
        <w:gridCol w:w="336"/>
      </w:tblGrid>
      <w:tr w:rsidR="00C82395" w:rsidTr="00C82395">
        <w:tc>
          <w:tcPr>
            <w:tcW w:w="5823" w:type="dxa"/>
            <w:vAlign w:val="bottom"/>
            <w:hideMark/>
          </w:tcPr>
          <w:p w:rsidR="00C82395" w:rsidRDefault="00C82395" w:rsidP="006445DB">
            <w:pPr>
              <w:tabs>
                <w:tab w:val="right" w:pos="6096"/>
              </w:tabs>
              <w:spacing w:after="0" w:line="240" w:lineRule="auto"/>
              <w:rPr>
                <w:rFonts w:ascii="Times New Roman" w:hAnsi="Times New Roman"/>
                <w:sz w:val="24"/>
                <w:szCs w:val="24"/>
              </w:rPr>
            </w:pPr>
            <w:r>
              <w:rPr>
                <w:rFonts w:ascii="Times New Roman" w:hAnsi="Times New Roman"/>
                <w:sz w:val="24"/>
                <w:szCs w:val="24"/>
              </w:rPr>
              <w:t>Выдана расписка в получении документов</w:t>
            </w:r>
          </w:p>
        </w:tc>
        <w:tc>
          <w:tcPr>
            <w:tcW w:w="273" w:type="dxa"/>
            <w:vAlign w:val="bottom"/>
            <w:hideMark/>
          </w:tcPr>
          <w:p w:rsidR="00C82395" w:rsidRDefault="00C82395" w:rsidP="006445DB">
            <w:pPr>
              <w:tabs>
                <w:tab w:val="right" w:pos="6096"/>
              </w:tabs>
              <w:spacing w:after="0" w:line="240" w:lineRule="auto"/>
              <w:jc w:val="right"/>
              <w:rPr>
                <w:rFonts w:ascii="Times New Roman" w:hAnsi="Times New Roman"/>
                <w:sz w:val="24"/>
                <w:szCs w:val="24"/>
              </w:rPr>
            </w:pPr>
            <w:r>
              <w:rPr>
                <w:rFonts w:ascii="Times New Roman" w:hAnsi="Times New Roman"/>
                <w:sz w:val="24"/>
                <w:szCs w:val="24"/>
              </w:rPr>
              <w:t>«</w:t>
            </w:r>
          </w:p>
        </w:tc>
        <w:tc>
          <w:tcPr>
            <w:tcW w:w="464" w:type="dxa"/>
            <w:gridSpan w:val="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1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699"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476"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364"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336"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r>
      <w:tr w:rsidR="00C82395" w:rsidTr="00C82395">
        <w:tc>
          <w:tcPr>
            <w:tcW w:w="5823" w:type="dxa"/>
            <w:vAlign w:val="bottom"/>
          </w:tcPr>
          <w:p w:rsidR="00C82395" w:rsidRDefault="00C82395" w:rsidP="006445DB">
            <w:pPr>
              <w:tabs>
                <w:tab w:val="right" w:pos="6096"/>
              </w:tabs>
              <w:spacing w:after="0" w:line="240" w:lineRule="auto"/>
              <w:rPr>
                <w:rFonts w:ascii="Times New Roman" w:hAnsi="Times New Roman"/>
                <w:sz w:val="24"/>
                <w:szCs w:val="24"/>
              </w:rPr>
            </w:pPr>
          </w:p>
        </w:tc>
        <w:tc>
          <w:tcPr>
            <w:tcW w:w="336" w:type="dxa"/>
            <w:gridSpan w:val="2"/>
            <w:vAlign w:val="bottom"/>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w:t>
            </w:r>
          </w:p>
        </w:tc>
        <w:tc>
          <w:tcPr>
            <w:tcW w:w="2310" w:type="dxa"/>
            <w:gridSpan w:val="3"/>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1176" w:type="dxa"/>
            <w:gridSpan w:val="3"/>
            <w:vAlign w:val="bottom"/>
          </w:tcPr>
          <w:p w:rsidR="00C82395" w:rsidRDefault="00C82395" w:rsidP="006445DB">
            <w:pPr>
              <w:spacing w:after="0" w:line="240" w:lineRule="auto"/>
              <w:jc w:val="center"/>
              <w:rPr>
                <w:rFonts w:ascii="Times New Roman" w:hAnsi="Times New Roman"/>
                <w:sz w:val="24"/>
                <w:szCs w:val="24"/>
              </w:rPr>
            </w:pPr>
          </w:p>
        </w:tc>
      </w:tr>
    </w:tbl>
    <w:p w:rsidR="00C82395" w:rsidRDefault="00C82395" w:rsidP="006445DB">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5823"/>
        <w:gridCol w:w="273"/>
        <w:gridCol w:w="464"/>
        <w:gridCol w:w="210"/>
        <w:gridCol w:w="1699"/>
        <w:gridCol w:w="476"/>
        <w:gridCol w:w="364"/>
        <w:gridCol w:w="336"/>
      </w:tblGrid>
      <w:tr w:rsidR="00C82395" w:rsidTr="00C82395">
        <w:tc>
          <w:tcPr>
            <w:tcW w:w="5823" w:type="dxa"/>
            <w:vAlign w:val="bottom"/>
            <w:hideMark/>
          </w:tcPr>
          <w:p w:rsidR="00C82395" w:rsidRDefault="00C82395" w:rsidP="006445DB">
            <w:pPr>
              <w:tabs>
                <w:tab w:val="right" w:pos="6096"/>
              </w:tabs>
              <w:spacing w:after="0" w:line="240" w:lineRule="auto"/>
              <w:rPr>
                <w:rFonts w:ascii="Times New Roman" w:hAnsi="Times New Roman"/>
                <w:sz w:val="24"/>
                <w:szCs w:val="24"/>
              </w:rPr>
            </w:pPr>
            <w:r>
              <w:rPr>
                <w:rFonts w:ascii="Times New Roman" w:hAnsi="Times New Roman"/>
                <w:sz w:val="24"/>
                <w:szCs w:val="24"/>
              </w:rPr>
              <w:t>Расписку получил</w:t>
            </w:r>
          </w:p>
        </w:tc>
        <w:tc>
          <w:tcPr>
            <w:tcW w:w="273" w:type="dxa"/>
            <w:vAlign w:val="bottom"/>
            <w:hideMark/>
          </w:tcPr>
          <w:p w:rsidR="00C82395" w:rsidRDefault="00C82395" w:rsidP="006445DB">
            <w:pPr>
              <w:tabs>
                <w:tab w:val="right" w:pos="6096"/>
              </w:tabs>
              <w:spacing w:after="0" w:line="240" w:lineRule="auto"/>
              <w:jc w:val="right"/>
              <w:rPr>
                <w:rFonts w:ascii="Times New Roman" w:hAnsi="Times New Roman"/>
                <w:sz w:val="24"/>
                <w:szCs w:val="24"/>
              </w:rPr>
            </w:pPr>
            <w:r>
              <w:rPr>
                <w:rFonts w:ascii="Times New Roman" w:hAnsi="Times New Roman"/>
                <w:sz w:val="24"/>
                <w:szCs w:val="24"/>
              </w:rPr>
              <w:t>«</w:t>
            </w:r>
          </w:p>
        </w:tc>
        <w:tc>
          <w:tcPr>
            <w:tcW w:w="464"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1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699"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476"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364"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336"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r>
      <w:tr w:rsidR="00C82395" w:rsidTr="00C82395">
        <w:tc>
          <w:tcPr>
            <w:tcW w:w="5823" w:type="dxa"/>
            <w:vAlign w:val="bottom"/>
          </w:tcPr>
          <w:p w:rsidR="00C82395" w:rsidRDefault="00C82395" w:rsidP="006445DB">
            <w:pPr>
              <w:tabs>
                <w:tab w:val="right" w:pos="6096"/>
              </w:tabs>
              <w:spacing w:after="0" w:line="240" w:lineRule="auto"/>
              <w:rPr>
                <w:rFonts w:ascii="Times New Roman" w:hAnsi="Times New Roman"/>
                <w:sz w:val="24"/>
                <w:szCs w:val="24"/>
              </w:rPr>
            </w:pPr>
          </w:p>
        </w:tc>
        <w:tc>
          <w:tcPr>
            <w:tcW w:w="3822" w:type="dxa"/>
            <w:gridSpan w:val="7"/>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5823" w:type="dxa"/>
            <w:vAlign w:val="bottom"/>
            <w:hideMark/>
          </w:tcPr>
          <w:p w:rsidR="00C82395" w:rsidRDefault="00C82395" w:rsidP="006445DB">
            <w:pPr>
              <w:spacing w:after="0"/>
              <w:rPr>
                <w:rFonts w:cs="Times New Roman"/>
              </w:rPr>
            </w:pPr>
          </w:p>
        </w:tc>
        <w:tc>
          <w:tcPr>
            <w:tcW w:w="3822" w:type="dxa"/>
            <w:gridSpan w:val="7"/>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(подпись заявителя)</w:t>
            </w:r>
          </w:p>
        </w:tc>
      </w:tr>
    </w:tbl>
    <w:p w:rsidR="00C82395" w:rsidRDefault="00C82395" w:rsidP="006445DB">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5865"/>
        <w:gridCol w:w="656"/>
        <w:gridCol w:w="3124"/>
      </w:tblGrid>
      <w:tr w:rsidR="00C82395" w:rsidTr="00C82395">
        <w:tc>
          <w:tcPr>
            <w:tcW w:w="5865"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656" w:type="dxa"/>
            <w:vAlign w:val="bottom"/>
          </w:tcPr>
          <w:p w:rsidR="00C82395" w:rsidRDefault="00C82395" w:rsidP="006445DB">
            <w:pPr>
              <w:spacing w:after="0" w:line="240" w:lineRule="auto"/>
              <w:jc w:val="center"/>
              <w:rPr>
                <w:rFonts w:ascii="Times New Roman" w:hAnsi="Times New Roman"/>
                <w:sz w:val="24"/>
                <w:szCs w:val="24"/>
              </w:rPr>
            </w:pPr>
          </w:p>
        </w:tc>
        <w:tc>
          <w:tcPr>
            <w:tcW w:w="3124" w:type="dxa"/>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5865"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(должность,</w:t>
            </w:r>
          </w:p>
        </w:tc>
        <w:tc>
          <w:tcPr>
            <w:tcW w:w="656" w:type="dxa"/>
          </w:tcPr>
          <w:p w:rsidR="00C82395" w:rsidRDefault="00C82395" w:rsidP="006445DB">
            <w:pPr>
              <w:spacing w:after="0" w:line="240" w:lineRule="auto"/>
              <w:jc w:val="center"/>
              <w:rPr>
                <w:rFonts w:ascii="Times New Roman" w:hAnsi="Times New Roman"/>
                <w:sz w:val="24"/>
                <w:szCs w:val="24"/>
              </w:rPr>
            </w:pPr>
          </w:p>
        </w:tc>
        <w:tc>
          <w:tcPr>
            <w:tcW w:w="3124" w:type="dxa"/>
          </w:tcPr>
          <w:p w:rsidR="00C82395" w:rsidRDefault="00C82395" w:rsidP="006445DB">
            <w:pPr>
              <w:spacing w:after="0" w:line="240" w:lineRule="auto"/>
              <w:jc w:val="center"/>
              <w:rPr>
                <w:rFonts w:ascii="Times New Roman" w:hAnsi="Times New Roman"/>
                <w:sz w:val="24"/>
                <w:szCs w:val="24"/>
              </w:rPr>
            </w:pPr>
          </w:p>
        </w:tc>
      </w:tr>
      <w:tr w:rsidR="00C82395" w:rsidTr="00C82395">
        <w:tc>
          <w:tcPr>
            <w:tcW w:w="5865"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656" w:type="dxa"/>
            <w:vAlign w:val="bottom"/>
          </w:tcPr>
          <w:p w:rsidR="00C82395" w:rsidRDefault="00C82395" w:rsidP="006445DB">
            <w:pPr>
              <w:spacing w:after="0" w:line="240" w:lineRule="auto"/>
              <w:jc w:val="center"/>
              <w:rPr>
                <w:rFonts w:ascii="Times New Roman" w:hAnsi="Times New Roman"/>
                <w:sz w:val="24"/>
                <w:szCs w:val="24"/>
              </w:rPr>
            </w:pPr>
          </w:p>
        </w:tc>
        <w:tc>
          <w:tcPr>
            <w:tcW w:w="3124"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5865"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Ф. И. О. должностного лица, принявшего заявление)</w:t>
            </w:r>
          </w:p>
        </w:tc>
        <w:tc>
          <w:tcPr>
            <w:tcW w:w="656" w:type="dxa"/>
          </w:tcPr>
          <w:p w:rsidR="00C82395" w:rsidRDefault="00C82395" w:rsidP="006445DB">
            <w:pPr>
              <w:spacing w:after="0" w:line="240" w:lineRule="auto"/>
              <w:jc w:val="center"/>
              <w:rPr>
                <w:rFonts w:ascii="Times New Roman" w:hAnsi="Times New Roman"/>
                <w:sz w:val="24"/>
                <w:szCs w:val="24"/>
              </w:rPr>
            </w:pPr>
          </w:p>
        </w:tc>
        <w:tc>
          <w:tcPr>
            <w:tcW w:w="3124"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(подпись)</w:t>
            </w:r>
          </w:p>
        </w:tc>
      </w:tr>
    </w:tbl>
    <w:p w:rsidR="00C82395" w:rsidRDefault="00C82395" w:rsidP="006445DB">
      <w:pPr>
        <w:spacing w:after="0" w:line="240" w:lineRule="auto"/>
        <w:rPr>
          <w:rFonts w:ascii="Times New Roman" w:hAnsi="Times New Roman"/>
          <w:sz w:val="24"/>
          <w:szCs w:val="24"/>
        </w:rPr>
      </w:pPr>
    </w:p>
    <w:p w:rsidR="00901622" w:rsidRDefault="00901622" w:rsidP="006445DB">
      <w:pPr>
        <w:autoSpaceDE w:val="0"/>
        <w:autoSpaceDN w:val="0"/>
        <w:adjustRightInd w:val="0"/>
        <w:spacing w:after="0" w:line="240" w:lineRule="auto"/>
        <w:outlineLvl w:val="1"/>
        <w:rPr>
          <w:rFonts w:ascii="Times New Roman" w:hAnsi="Times New Roman"/>
          <w:sz w:val="28"/>
          <w:szCs w:val="28"/>
        </w:rPr>
      </w:pPr>
    </w:p>
    <w:p w:rsidR="00901622" w:rsidRDefault="00901622" w:rsidP="006445DB">
      <w:pPr>
        <w:autoSpaceDE w:val="0"/>
        <w:autoSpaceDN w:val="0"/>
        <w:adjustRightInd w:val="0"/>
        <w:spacing w:after="0" w:line="240" w:lineRule="auto"/>
        <w:outlineLvl w:val="1"/>
        <w:rPr>
          <w:rFonts w:ascii="Times New Roman" w:hAnsi="Times New Roman"/>
          <w:sz w:val="28"/>
          <w:szCs w:val="28"/>
        </w:rPr>
      </w:pPr>
    </w:p>
    <w:p w:rsidR="009D0D4C" w:rsidRDefault="009D0D4C"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6445DB" w:rsidRDefault="006445DB" w:rsidP="006445DB">
      <w:pPr>
        <w:autoSpaceDE w:val="0"/>
        <w:autoSpaceDN w:val="0"/>
        <w:adjustRightInd w:val="0"/>
        <w:spacing w:after="0" w:line="240" w:lineRule="auto"/>
        <w:outlineLvl w:val="1"/>
        <w:rPr>
          <w:rFonts w:ascii="Times New Roman" w:hAnsi="Times New Roman"/>
          <w:sz w:val="28"/>
          <w:szCs w:val="28"/>
        </w:rPr>
      </w:pPr>
    </w:p>
    <w:p w:rsidR="00C82395" w:rsidRDefault="00C82395" w:rsidP="006445DB">
      <w:pPr>
        <w:autoSpaceDE w:val="0"/>
        <w:autoSpaceDN w:val="0"/>
        <w:adjustRightInd w:val="0"/>
        <w:spacing w:after="0" w:line="240" w:lineRule="auto"/>
        <w:outlineLvl w:val="1"/>
        <w:rPr>
          <w:rFonts w:ascii="Times New Roman" w:hAnsi="Times New Roman"/>
          <w:sz w:val="24"/>
          <w:szCs w:val="24"/>
        </w:rPr>
      </w:pPr>
      <w:r>
        <w:rPr>
          <w:rFonts w:ascii="Times New Roman" w:hAnsi="Times New Roman"/>
          <w:sz w:val="28"/>
          <w:szCs w:val="28"/>
        </w:rPr>
        <w:lastRenderedPageBreak/>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4"/>
          <w:szCs w:val="24"/>
        </w:rPr>
        <w:t>Приложение 3</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к административному регламенту </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предоставления муниципальной </w:t>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Pr>
          <w:rFonts w:ascii="Times New Roman" w:hAnsi="Times New Roman" w:cs="Times New Roman"/>
          <w:b w:val="0"/>
          <w:sz w:val="24"/>
          <w:szCs w:val="24"/>
        </w:rPr>
        <w:t xml:space="preserve">услуги </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«Прием заявлений и выдача </w:t>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Pr>
          <w:rFonts w:ascii="Times New Roman" w:hAnsi="Times New Roman" w:cs="Times New Roman"/>
          <w:b w:val="0"/>
          <w:sz w:val="24"/>
          <w:szCs w:val="24"/>
        </w:rPr>
        <w:t xml:space="preserve">документов о </w:t>
      </w:r>
    </w:p>
    <w:p w:rsidR="00C82395" w:rsidRPr="006445DB" w:rsidRDefault="00C82395" w:rsidP="006445DB">
      <w:pPr>
        <w:pStyle w:val="ConsPlusTitle"/>
        <w:widowControl/>
        <w:rPr>
          <w:rFonts w:ascii="Calibri" w:hAnsi="Calibri" w:cs="Times New Roman"/>
          <w:b w:val="0"/>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согласовании переустройства и </w:t>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sidR="009A3BA2">
        <w:rPr>
          <w:rFonts w:ascii="Times New Roman" w:hAnsi="Times New Roman" w:cs="Times New Roman"/>
          <w:b w:val="0"/>
          <w:sz w:val="24"/>
          <w:szCs w:val="24"/>
        </w:rPr>
        <w:tab/>
      </w:r>
      <w:r>
        <w:rPr>
          <w:rFonts w:ascii="Times New Roman" w:hAnsi="Times New Roman" w:cs="Times New Roman"/>
          <w:b w:val="0"/>
          <w:sz w:val="24"/>
          <w:szCs w:val="24"/>
        </w:rPr>
        <w:t xml:space="preserve">(или) </w:t>
      </w:r>
      <w:r w:rsidRPr="006445DB">
        <w:rPr>
          <w:rFonts w:ascii="Times New Roman" w:hAnsi="Times New Roman"/>
          <w:b w:val="0"/>
          <w:sz w:val="24"/>
          <w:szCs w:val="24"/>
        </w:rPr>
        <w:t xml:space="preserve">перепланировки жилого </w:t>
      </w:r>
      <w:r w:rsidR="006445DB">
        <w:rPr>
          <w:rFonts w:ascii="Times New Roman" w:hAnsi="Times New Roman"/>
          <w:b w:val="0"/>
          <w:sz w:val="24"/>
          <w:szCs w:val="24"/>
        </w:rPr>
        <w:tab/>
      </w:r>
      <w:r w:rsidR="006445DB">
        <w:rPr>
          <w:rFonts w:ascii="Times New Roman" w:hAnsi="Times New Roman"/>
          <w:b w:val="0"/>
          <w:sz w:val="24"/>
          <w:szCs w:val="24"/>
        </w:rPr>
        <w:tab/>
      </w:r>
      <w:r w:rsidR="006445DB">
        <w:rPr>
          <w:rFonts w:ascii="Times New Roman" w:hAnsi="Times New Roman"/>
          <w:b w:val="0"/>
          <w:sz w:val="24"/>
          <w:szCs w:val="24"/>
        </w:rPr>
        <w:tab/>
      </w:r>
      <w:r w:rsidR="006445DB">
        <w:rPr>
          <w:rFonts w:ascii="Times New Roman" w:hAnsi="Times New Roman"/>
          <w:b w:val="0"/>
          <w:sz w:val="24"/>
          <w:szCs w:val="24"/>
        </w:rPr>
        <w:tab/>
      </w:r>
      <w:r w:rsidR="006445DB">
        <w:rPr>
          <w:rFonts w:ascii="Times New Roman" w:hAnsi="Times New Roman"/>
          <w:b w:val="0"/>
          <w:sz w:val="24"/>
          <w:szCs w:val="24"/>
        </w:rPr>
        <w:tab/>
      </w:r>
      <w:r w:rsidR="006445DB">
        <w:rPr>
          <w:rFonts w:ascii="Times New Roman" w:hAnsi="Times New Roman"/>
          <w:b w:val="0"/>
          <w:sz w:val="24"/>
          <w:szCs w:val="24"/>
        </w:rPr>
        <w:tab/>
      </w:r>
      <w:r w:rsidR="006445DB">
        <w:rPr>
          <w:rFonts w:ascii="Times New Roman" w:hAnsi="Times New Roman"/>
          <w:b w:val="0"/>
          <w:sz w:val="24"/>
          <w:szCs w:val="24"/>
        </w:rPr>
        <w:tab/>
      </w:r>
      <w:r w:rsidR="006445DB">
        <w:rPr>
          <w:rFonts w:ascii="Times New Roman" w:hAnsi="Times New Roman"/>
          <w:b w:val="0"/>
          <w:sz w:val="24"/>
          <w:szCs w:val="24"/>
        </w:rPr>
        <w:tab/>
      </w:r>
      <w:r w:rsidR="006445DB">
        <w:rPr>
          <w:rFonts w:ascii="Times New Roman" w:hAnsi="Times New Roman"/>
          <w:b w:val="0"/>
          <w:sz w:val="24"/>
          <w:szCs w:val="24"/>
        </w:rPr>
        <w:tab/>
      </w:r>
      <w:r w:rsidRPr="006445DB">
        <w:rPr>
          <w:rFonts w:ascii="Times New Roman" w:hAnsi="Times New Roman"/>
          <w:b w:val="0"/>
          <w:sz w:val="24"/>
          <w:szCs w:val="24"/>
        </w:rPr>
        <w:t>помещения</w:t>
      </w:r>
    </w:p>
    <w:p w:rsidR="00C82395" w:rsidRDefault="00C82395" w:rsidP="006445DB">
      <w:pPr>
        <w:autoSpaceDE w:val="0"/>
        <w:autoSpaceDN w:val="0"/>
        <w:adjustRightInd w:val="0"/>
        <w:spacing w:after="0" w:line="240" w:lineRule="auto"/>
        <w:outlineLvl w:val="1"/>
      </w:pPr>
    </w:p>
    <w:p w:rsidR="00C82395" w:rsidRDefault="00C82395" w:rsidP="006445DB">
      <w:pPr>
        <w:autoSpaceDE w:val="0"/>
        <w:autoSpaceDN w:val="0"/>
        <w:adjustRightInd w:val="0"/>
        <w:spacing w:after="0" w:line="240" w:lineRule="auto"/>
        <w:outlineLvl w:val="1"/>
      </w:pPr>
    </w:p>
    <w:p w:rsidR="00C82395" w:rsidRDefault="00C82395" w:rsidP="006445DB">
      <w:pPr>
        <w:autoSpaceDE w:val="0"/>
        <w:autoSpaceDN w:val="0"/>
        <w:adjustRightInd w:val="0"/>
        <w:spacing w:after="0" w:line="240" w:lineRule="auto"/>
        <w:outlineLvl w:val="1"/>
      </w:pPr>
    </w:p>
    <w:p w:rsidR="00C82395" w:rsidRDefault="00C82395" w:rsidP="006445DB">
      <w:pPr>
        <w:spacing w:after="0" w:line="240" w:lineRule="auto"/>
        <w:jc w:val="center"/>
        <w:rPr>
          <w:rFonts w:ascii="Times New Roman" w:hAnsi="Times New Roman"/>
          <w:bCs/>
          <w:sz w:val="28"/>
          <w:szCs w:val="28"/>
        </w:rPr>
      </w:pPr>
      <w:r>
        <w:rPr>
          <w:rFonts w:ascii="Times New Roman" w:hAnsi="Times New Roman"/>
          <w:bCs/>
          <w:spacing w:val="60"/>
          <w:sz w:val="28"/>
          <w:szCs w:val="28"/>
        </w:rPr>
        <w:t>Решение</w:t>
      </w:r>
      <w:r>
        <w:rPr>
          <w:rFonts w:ascii="Times New Roman" w:hAnsi="Times New Roman"/>
          <w:bCs/>
          <w:spacing w:val="60"/>
          <w:sz w:val="28"/>
          <w:szCs w:val="28"/>
        </w:rPr>
        <w:br/>
      </w:r>
      <w:r>
        <w:rPr>
          <w:rFonts w:ascii="Times New Roman" w:hAnsi="Times New Roman"/>
          <w:bCs/>
          <w:sz w:val="28"/>
          <w:szCs w:val="28"/>
        </w:rPr>
        <w:t>о согласовании переустройства</w:t>
      </w:r>
      <w:r>
        <w:rPr>
          <w:rFonts w:ascii="Times New Roman" w:hAnsi="Times New Roman"/>
          <w:bCs/>
          <w:sz w:val="28"/>
          <w:szCs w:val="28"/>
        </w:rPr>
        <w:br/>
        <w:t>и (или) перепланировки жилого помещения</w:t>
      </w:r>
    </w:p>
    <w:p w:rsidR="00C82395" w:rsidRDefault="00C82395" w:rsidP="006445DB">
      <w:pPr>
        <w:spacing w:after="0" w:line="240" w:lineRule="auto"/>
        <w:rPr>
          <w:rFonts w:ascii="Times New Roman" w:hAnsi="Times New Roman"/>
          <w:sz w:val="28"/>
          <w:szCs w:val="28"/>
        </w:rPr>
      </w:pPr>
    </w:p>
    <w:tbl>
      <w:tblPr>
        <w:tblW w:w="9645" w:type="dxa"/>
        <w:tblLayout w:type="fixed"/>
        <w:tblCellMar>
          <w:left w:w="0" w:type="dxa"/>
          <w:right w:w="0" w:type="dxa"/>
        </w:tblCellMar>
        <w:tblLook w:val="04A0" w:firstRow="1" w:lastRow="0" w:firstColumn="1" w:lastColumn="0" w:noHBand="0" w:noVBand="1"/>
      </w:tblPr>
      <w:tblGrid>
        <w:gridCol w:w="1764"/>
        <w:gridCol w:w="112"/>
        <w:gridCol w:w="854"/>
        <w:gridCol w:w="70"/>
        <w:gridCol w:w="2303"/>
        <w:gridCol w:w="217"/>
        <w:gridCol w:w="2323"/>
        <w:gridCol w:w="1876"/>
        <w:gridCol w:w="112"/>
        <w:gridCol w:w="14"/>
      </w:tblGrid>
      <w:tr w:rsidR="00C82395" w:rsidTr="00C82395">
        <w:trPr>
          <w:gridAfter w:val="1"/>
          <w:wAfter w:w="14" w:type="dxa"/>
        </w:trPr>
        <w:tc>
          <w:tcPr>
            <w:tcW w:w="2800" w:type="dxa"/>
            <w:gridSpan w:val="4"/>
            <w:vAlign w:val="bottom"/>
            <w:hideMark/>
          </w:tcPr>
          <w:p w:rsidR="00C82395" w:rsidRDefault="00C82395" w:rsidP="006445DB">
            <w:pPr>
              <w:pStyle w:val="2"/>
              <w:spacing w:line="276" w:lineRule="auto"/>
            </w:pPr>
            <w:r>
              <w:t>В связи с обращением</w:t>
            </w:r>
          </w:p>
        </w:tc>
        <w:tc>
          <w:tcPr>
            <w:tcW w:w="6831" w:type="dxa"/>
            <w:gridSpan w:val="5"/>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8"/>
                <w:szCs w:val="28"/>
              </w:rPr>
            </w:pPr>
          </w:p>
        </w:tc>
      </w:tr>
      <w:tr w:rsidR="00C82395" w:rsidTr="00C82395">
        <w:trPr>
          <w:gridAfter w:val="1"/>
          <w:wAfter w:w="14" w:type="dxa"/>
        </w:trPr>
        <w:tc>
          <w:tcPr>
            <w:tcW w:w="2800" w:type="dxa"/>
            <w:gridSpan w:val="4"/>
          </w:tcPr>
          <w:p w:rsidR="00C82395" w:rsidRDefault="00C82395" w:rsidP="006445DB">
            <w:pPr>
              <w:spacing w:after="0" w:line="240" w:lineRule="auto"/>
              <w:rPr>
                <w:rFonts w:ascii="Times New Roman" w:hAnsi="Times New Roman"/>
              </w:rPr>
            </w:pPr>
          </w:p>
        </w:tc>
        <w:tc>
          <w:tcPr>
            <w:tcW w:w="6831" w:type="dxa"/>
            <w:gridSpan w:val="5"/>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(Ф. И. О. физического лица, наименование юридического лица — заявителя)</w:t>
            </w:r>
          </w:p>
        </w:tc>
      </w:tr>
      <w:tr w:rsidR="00C82395" w:rsidTr="00C82395">
        <w:trPr>
          <w:gridAfter w:val="1"/>
          <w:wAfter w:w="14" w:type="dxa"/>
        </w:trPr>
        <w:tc>
          <w:tcPr>
            <w:tcW w:w="2730" w:type="dxa"/>
            <w:gridSpan w:val="3"/>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о намерении провести</w:t>
            </w:r>
          </w:p>
        </w:tc>
        <w:tc>
          <w:tcPr>
            <w:tcW w:w="4913" w:type="dxa"/>
            <w:gridSpan w:val="4"/>
            <w:tcBorders>
              <w:top w:val="nil"/>
              <w:left w:val="nil"/>
              <w:bottom w:val="single" w:sz="4" w:space="0" w:color="auto"/>
              <w:right w:val="nil"/>
            </w:tcBorders>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переустройство и (или) перепланировку</w:t>
            </w:r>
          </w:p>
        </w:tc>
        <w:tc>
          <w:tcPr>
            <w:tcW w:w="1988" w:type="dxa"/>
            <w:gridSpan w:val="2"/>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жилых помеще-</w:t>
            </w:r>
          </w:p>
        </w:tc>
      </w:tr>
      <w:tr w:rsidR="00C82395" w:rsidTr="00C82395">
        <w:trPr>
          <w:gridAfter w:val="1"/>
          <w:wAfter w:w="14" w:type="dxa"/>
        </w:trPr>
        <w:tc>
          <w:tcPr>
            <w:tcW w:w="2730" w:type="dxa"/>
            <w:gridSpan w:val="3"/>
          </w:tcPr>
          <w:p w:rsidR="00C82395" w:rsidRDefault="00C82395" w:rsidP="006445DB">
            <w:pPr>
              <w:spacing w:after="0" w:line="240" w:lineRule="auto"/>
              <w:rPr>
                <w:rFonts w:ascii="Times New Roman" w:hAnsi="Times New Roman"/>
              </w:rPr>
            </w:pPr>
          </w:p>
        </w:tc>
        <w:tc>
          <w:tcPr>
            <w:tcW w:w="4913" w:type="dxa"/>
            <w:gridSpan w:val="4"/>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(ненужное зачеркнуть)</w:t>
            </w:r>
          </w:p>
        </w:tc>
        <w:tc>
          <w:tcPr>
            <w:tcW w:w="1988" w:type="dxa"/>
            <w:gridSpan w:val="2"/>
          </w:tcPr>
          <w:p w:rsidR="00C82395" w:rsidRDefault="00C82395" w:rsidP="006445DB">
            <w:pPr>
              <w:spacing w:after="0" w:line="240" w:lineRule="auto"/>
              <w:jc w:val="center"/>
              <w:rPr>
                <w:rFonts w:ascii="Times New Roman" w:hAnsi="Times New Roman"/>
              </w:rPr>
            </w:pPr>
          </w:p>
        </w:tc>
      </w:tr>
      <w:tr w:rsidR="00C82395" w:rsidTr="00C82395">
        <w:tc>
          <w:tcPr>
            <w:tcW w:w="1876" w:type="dxa"/>
            <w:gridSpan w:val="2"/>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ний по адресу:</w:t>
            </w:r>
          </w:p>
        </w:tc>
        <w:tc>
          <w:tcPr>
            <w:tcW w:w="7769" w:type="dxa"/>
            <w:gridSpan w:val="8"/>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8"/>
                <w:szCs w:val="28"/>
              </w:rPr>
            </w:pPr>
          </w:p>
        </w:tc>
      </w:tr>
      <w:tr w:rsidR="00C82395" w:rsidTr="00C82395">
        <w:tc>
          <w:tcPr>
            <w:tcW w:w="5103" w:type="dxa"/>
            <w:gridSpan w:val="5"/>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8"/>
                <w:szCs w:val="28"/>
              </w:rPr>
            </w:pPr>
          </w:p>
        </w:tc>
        <w:tc>
          <w:tcPr>
            <w:tcW w:w="217" w:type="dxa"/>
            <w:vAlign w:val="bottom"/>
            <w:hideMark/>
          </w:tcPr>
          <w:p w:rsidR="00C82395" w:rsidRDefault="00C82395" w:rsidP="006445DB">
            <w:pPr>
              <w:spacing w:after="0" w:line="240" w:lineRule="auto"/>
              <w:rPr>
                <w:rFonts w:ascii="Times New Roman" w:hAnsi="Times New Roman"/>
                <w:sz w:val="28"/>
                <w:szCs w:val="28"/>
              </w:rPr>
            </w:pPr>
            <w:r>
              <w:rPr>
                <w:rFonts w:ascii="Times New Roman" w:hAnsi="Times New Roman"/>
                <w:sz w:val="28"/>
                <w:szCs w:val="28"/>
              </w:rPr>
              <w:t>,</w:t>
            </w:r>
          </w:p>
        </w:tc>
        <w:tc>
          <w:tcPr>
            <w:tcW w:w="4325" w:type="dxa"/>
            <w:gridSpan w:val="4"/>
            <w:tcBorders>
              <w:top w:val="nil"/>
              <w:left w:val="nil"/>
              <w:bottom w:val="single" w:sz="4" w:space="0" w:color="auto"/>
              <w:right w:val="nil"/>
            </w:tcBorders>
            <w:vAlign w:val="bottom"/>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занимаемых (принадлежащих)</w:t>
            </w:r>
          </w:p>
        </w:tc>
      </w:tr>
      <w:tr w:rsidR="00C82395" w:rsidTr="00C82395">
        <w:tc>
          <w:tcPr>
            <w:tcW w:w="5103" w:type="dxa"/>
            <w:gridSpan w:val="5"/>
            <w:tcBorders>
              <w:top w:val="single" w:sz="4" w:space="0" w:color="auto"/>
              <w:left w:val="nil"/>
              <w:bottom w:val="nil"/>
              <w:right w:val="nil"/>
            </w:tcBorders>
          </w:tcPr>
          <w:p w:rsidR="00C82395" w:rsidRDefault="00C82395" w:rsidP="006445DB">
            <w:pPr>
              <w:spacing w:after="0" w:line="240" w:lineRule="auto"/>
              <w:jc w:val="center"/>
              <w:rPr>
                <w:rFonts w:ascii="Times New Roman" w:hAnsi="Times New Roman"/>
              </w:rPr>
            </w:pPr>
          </w:p>
        </w:tc>
        <w:tc>
          <w:tcPr>
            <w:tcW w:w="217" w:type="dxa"/>
          </w:tcPr>
          <w:p w:rsidR="00C82395" w:rsidRDefault="00C82395" w:rsidP="006445DB">
            <w:pPr>
              <w:spacing w:after="0" w:line="240" w:lineRule="auto"/>
              <w:jc w:val="center"/>
              <w:rPr>
                <w:rFonts w:ascii="Times New Roman" w:hAnsi="Times New Roman"/>
              </w:rPr>
            </w:pPr>
          </w:p>
        </w:tc>
        <w:tc>
          <w:tcPr>
            <w:tcW w:w="4325" w:type="dxa"/>
            <w:gridSpan w:val="4"/>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(ненужное зачеркнуть)</w:t>
            </w:r>
          </w:p>
        </w:tc>
      </w:tr>
      <w:tr w:rsidR="00C82395" w:rsidTr="00C82395">
        <w:tc>
          <w:tcPr>
            <w:tcW w:w="1764"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на основании:</w:t>
            </w:r>
          </w:p>
        </w:tc>
        <w:tc>
          <w:tcPr>
            <w:tcW w:w="7881" w:type="dxa"/>
            <w:gridSpan w:val="9"/>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8"/>
                <w:szCs w:val="28"/>
              </w:rPr>
            </w:pPr>
          </w:p>
        </w:tc>
      </w:tr>
      <w:tr w:rsidR="00C82395" w:rsidTr="00C82395">
        <w:tc>
          <w:tcPr>
            <w:tcW w:w="1764" w:type="dxa"/>
            <w:vAlign w:val="bottom"/>
          </w:tcPr>
          <w:p w:rsidR="00C82395" w:rsidRDefault="00C82395" w:rsidP="006445DB">
            <w:pPr>
              <w:spacing w:after="0" w:line="240" w:lineRule="auto"/>
              <w:jc w:val="center"/>
              <w:rPr>
                <w:rFonts w:ascii="Times New Roman" w:hAnsi="Times New Roman"/>
              </w:rPr>
            </w:pPr>
          </w:p>
        </w:tc>
        <w:tc>
          <w:tcPr>
            <w:tcW w:w="7881" w:type="dxa"/>
            <w:gridSpan w:val="9"/>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(вид и реквизиты правоустанавливающего документа на</w:t>
            </w:r>
          </w:p>
        </w:tc>
      </w:tr>
      <w:tr w:rsidR="00C82395" w:rsidTr="00C82395">
        <w:tc>
          <w:tcPr>
            <w:tcW w:w="9519" w:type="dxa"/>
            <w:gridSpan w:val="8"/>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8"/>
                <w:szCs w:val="28"/>
              </w:rPr>
            </w:pPr>
          </w:p>
        </w:tc>
        <w:tc>
          <w:tcPr>
            <w:tcW w:w="126" w:type="dxa"/>
            <w:gridSpan w:val="2"/>
            <w:vAlign w:val="bottom"/>
            <w:hideMark/>
          </w:tcPr>
          <w:p w:rsidR="00C82395" w:rsidRDefault="00C82395" w:rsidP="006445DB">
            <w:pPr>
              <w:spacing w:after="0" w:line="240" w:lineRule="auto"/>
              <w:rPr>
                <w:rFonts w:ascii="Times New Roman" w:hAnsi="Times New Roman"/>
                <w:sz w:val="28"/>
                <w:szCs w:val="28"/>
              </w:rPr>
            </w:pPr>
            <w:r>
              <w:rPr>
                <w:rFonts w:ascii="Times New Roman" w:hAnsi="Times New Roman"/>
                <w:sz w:val="28"/>
                <w:szCs w:val="28"/>
              </w:rPr>
              <w:t>,</w:t>
            </w:r>
          </w:p>
        </w:tc>
      </w:tr>
      <w:tr w:rsidR="00C82395" w:rsidTr="00C82395">
        <w:tc>
          <w:tcPr>
            <w:tcW w:w="9519" w:type="dxa"/>
            <w:gridSpan w:val="8"/>
            <w:hideMark/>
          </w:tcPr>
          <w:p w:rsidR="00C82395" w:rsidRDefault="00C82395" w:rsidP="006445DB">
            <w:pPr>
              <w:spacing w:after="0" w:line="240" w:lineRule="auto"/>
              <w:jc w:val="center"/>
              <w:rPr>
                <w:rFonts w:ascii="Times New Roman" w:hAnsi="Times New Roman"/>
              </w:rPr>
            </w:pPr>
            <w:r>
              <w:rPr>
                <w:rFonts w:ascii="Times New Roman" w:hAnsi="Times New Roman"/>
              </w:rPr>
              <w:t>переустраиваемое и (или) перепланируемое жилое помещение)</w:t>
            </w:r>
          </w:p>
        </w:tc>
        <w:tc>
          <w:tcPr>
            <w:tcW w:w="126" w:type="dxa"/>
            <w:gridSpan w:val="2"/>
            <w:vAlign w:val="bottom"/>
          </w:tcPr>
          <w:p w:rsidR="00C82395" w:rsidRDefault="00C82395" w:rsidP="006445DB">
            <w:pPr>
              <w:spacing w:after="0" w:line="240" w:lineRule="auto"/>
              <w:rPr>
                <w:rFonts w:ascii="Times New Roman" w:hAnsi="Times New Roman"/>
              </w:rPr>
            </w:pPr>
          </w:p>
        </w:tc>
      </w:tr>
    </w:tbl>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по результатам рассмотрения представленных документов принято решение:</w:t>
      </w:r>
    </w:p>
    <w:p w:rsidR="00C82395" w:rsidRDefault="00C82395" w:rsidP="006445DB">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1960"/>
        <w:gridCol w:w="450"/>
        <w:gridCol w:w="7235"/>
      </w:tblGrid>
      <w:tr w:rsidR="00C82395" w:rsidTr="00C82395">
        <w:tc>
          <w:tcPr>
            <w:tcW w:w="2410" w:type="dxa"/>
            <w:gridSpan w:val="2"/>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1. Дать согласие на</w:t>
            </w:r>
          </w:p>
        </w:tc>
        <w:tc>
          <w:tcPr>
            <w:tcW w:w="7235"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1960" w:type="dxa"/>
            <w:vAlign w:val="bottom"/>
          </w:tcPr>
          <w:p w:rsidR="00C82395" w:rsidRDefault="00C82395" w:rsidP="006445DB">
            <w:pPr>
              <w:spacing w:after="0" w:line="240" w:lineRule="auto"/>
              <w:jc w:val="center"/>
              <w:rPr>
                <w:rFonts w:ascii="Times New Roman" w:hAnsi="Times New Roman"/>
              </w:rPr>
            </w:pPr>
          </w:p>
        </w:tc>
        <w:tc>
          <w:tcPr>
            <w:tcW w:w="7685" w:type="dxa"/>
            <w:gridSpan w:val="2"/>
            <w:vAlign w:val="bottom"/>
            <w:hideMark/>
          </w:tcPr>
          <w:p w:rsidR="00C82395" w:rsidRDefault="00C82395" w:rsidP="006445DB">
            <w:pPr>
              <w:spacing w:after="0" w:line="240" w:lineRule="auto"/>
              <w:jc w:val="center"/>
              <w:rPr>
                <w:rFonts w:ascii="Times New Roman" w:hAnsi="Times New Roman"/>
              </w:rPr>
            </w:pPr>
            <w:r>
              <w:rPr>
                <w:rFonts w:ascii="Times New Roman" w:hAnsi="Times New Roman"/>
              </w:rPr>
              <w:t>(переустройство, перепланировку, переустройство и перепланировку — нужное указать)</w:t>
            </w:r>
          </w:p>
        </w:tc>
      </w:tr>
    </w:tbl>
    <w:p w:rsidR="00C82395" w:rsidRDefault="00C82395" w:rsidP="006445DB">
      <w:pPr>
        <w:pStyle w:val="af"/>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жилых помещений в соответствии с представленным проектом (проектной документацией).</w:t>
      </w:r>
    </w:p>
    <w:p w:rsidR="00C82395" w:rsidRDefault="00C82395" w:rsidP="006445DB">
      <w:pPr>
        <w:spacing w:after="0" w:line="240" w:lineRule="auto"/>
        <w:rPr>
          <w:rFonts w:ascii="Times New Roman" w:hAnsi="Times New Roman" w:cs="Times New Roman"/>
          <w:sz w:val="24"/>
          <w:szCs w:val="24"/>
        </w:rPr>
      </w:pPr>
      <w:r>
        <w:rPr>
          <w:rFonts w:ascii="Times New Roman" w:hAnsi="Times New Roman"/>
          <w:sz w:val="24"/>
          <w:szCs w:val="24"/>
        </w:rPr>
        <w:t>2. Установить:</w:t>
      </w:r>
    </w:p>
    <w:tbl>
      <w:tblPr>
        <w:tblW w:w="9645" w:type="dxa"/>
        <w:tblLayout w:type="fixed"/>
        <w:tblCellMar>
          <w:left w:w="0" w:type="dxa"/>
          <w:right w:w="0" w:type="dxa"/>
        </w:tblCellMar>
        <w:tblLook w:val="04A0" w:firstRow="1" w:lastRow="0" w:firstColumn="1" w:lastColumn="0" w:noHBand="0" w:noVBand="1"/>
      </w:tblPr>
      <w:tblGrid>
        <w:gridCol w:w="6521"/>
        <w:gridCol w:w="464"/>
        <w:gridCol w:w="210"/>
        <w:gridCol w:w="1428"/>
        <w:gridCol w:w="462"/>
        <w:gridCol w:w="294"/>
        <w:gridCol w:w="266"/>
      </w:tblGrid>
      <w:tr w:rsidR="00C82395" w:rsidTr="00C82395">
        <w:tc>
          <w:tcPr>
            <w:tcW w:w="6521" w:type="dxa"/>
            <w:vAlign w:val="bottom"/>
            <w:hideMark/>
          </w:tcPr>
          <w:p w:rsidR="00C82395" w:rsidRDefault="00C82395" w:rsidP="006445DB">
            <w:pPr>
              <w:tabs>
                <w:tab w:val="right" w:pos="6509"/>
              </w:tabs>
              <w:spacing w:after="0" w:line="240" w:lineRule="auto"/>
              <w:rPr>
                <w:rFonts w:ascii="Times New Roman" w:hAnsi="Times New Roman"/>
                <w:sz w:val="24"/>
                <w:szCs w:val="24"/>
              </w:rPr>
            </w:pPr>
            <w:r>
              <w:rPr>
                <w:rFonts w:ascii="Times New Roman" w:hAnsi="Times New Roman"/>
                <w:sz w:val="24"/>
                <w:szCs w:val="24"/>
              </w:rPr>
              <w:t>срок производства ремонтно-строительных работ с</w:t>
            </w:r>
            <w:r>
              <w:rPr>
                <w:rFonts w:ascii="Times New Roman" w:hAnsi="Times New Roman"/>
                <w:sz w:val="24"/>
                <w:szCs w:val="24"/>
              </w:rPr>
              <w:tab/>
              <w:t>«</w:t>
            </w:r>
          </w:p>
        </w:tc>
        <w:tc>
          <w:tcPr>
            <w:tcW w:w="464"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10"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428"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462"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294"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266"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r>
    </w:tbl>
    <w:p w:rsidR="00C82395" w:rsidRDefault="00C82395" w:rsidP="006445DB">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672"/>
        <w:gridCol w:w="321"/>
        <w:gridCol w:w="155"/>
        <w:gridCol w:w="238"/>
        <w:gridCol w:w="1708"/>
        <w:gridCol w:w="518"/>
        <w:gridCol w:w="350"/>
        <w:gridCol w:w="149"/>
        <w:gridCol w:w="2370"/>
        <w:gridCol w:w="1400"/>
        <w:gridCol w:w="364"/>
        <w:gridCol w:w="1400"/>
      </w:tblGrid>
      <w:tr w:rsidR="00C82395" w:rsidTr="00C82395">
        <w:tc>
          <w:tcPr>
            <w:tcW w:w="672" w:type="dxa"/>
            <w:vAlign w:val="bottom"/>
            <w:hideMark/>
          </w:tcPr>
          <w:p w:rsidR="00C82395" w:rsidRDefault="00C82395" w:rsidP="006445DB">
            <w:pPr>
              <w:tabs>
                <w:tab w:val="right" w:pos="672"/>
              </w:tabs>
              <w:spacing w:after="0" w:line="240" w:lineRule="auto"/>
              <w:rPr>
                <w:rFonts w:ascii="Times New Roman" w:hAnsi="Times New Roman"/>
                <w:sz w:val="24"/>
                <w:szCs w:val="24"/>
              </w:rPr>
            </w:pPr>
            <w:r>
              <w:rPr>
                <w:rFonts w:ascii="Times New Roman" w:hAnsi="Times New Roman"/>
                <w:sz w:val="24"/>
                <w:szCs w:val="24"/>
              </w:rPr>
              <w:t xml:space="preserve">по </w:t>
            </w:r>
            <w:r>
              <w:rPr>
                <w:rFonts w:ascii="Times New Roman" w:hAnsi="Times New Roman"/>
                <w:sz w:val="24"/>
                <w:szCs w:val="24"/>
              </w:rPr>
              <w:tab/>
              <w:t>«</w:t>
            </w:r>
          </w:p>
        </w:tc>
        <w:tc>
          <w:tcPr>
            <w:tcW w:w="476" w:type="dxa"/>
            <w:gridSpan w:val="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38"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708"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518"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350"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5683" w:type="dxa"/>
            <w:gridSpan w:val="5"/>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r>
      <w:tr w:rsidR="00C82395" w:rsidTr="00C82395">
        <w:tc>
          <w:tcPr>
            <w:tcW w:w="6481" w:type="dxa"/>
            <w:gridSpan w:val="9"/>
            <w:vAlign w:val="bottom"/>
            <w:hideMark/>
          </w:tcPr>
          <w:p w:rsidR="00C82395" w:rsidRDefault="00C82395" w:rsidP="006445DB">
            <w:pPr>
              <w:tabs>
                <w:tab w:val="right" w:pos="6509"/>
              </w:tabs>
              <w:spacing w:after="0" w:line="240" w:lineRule="auto"/>
              <w:rPr>
                <w:rFonts w:ascii="Times New Roman" w:hAnsi="Times New Roman"/>
                <w:sz w:val="24"/>
                <w:szCs w:val="24"/>
              </w:rPr>
            </w:pPr>
            <w:r>
              <w:rPr>
                <w:rFonts w:ascii="Times New Roman" w:hAnsi="Times New Roman"/>
                <w:sz w:val="24"/>
                <w:szCs w:val="24"/>
              </w:rPr>
              <w:t>режим производства ремонтно-строительных работ с</w:t>
            </w:r>
          </w:p>
        </w:tc>
        <w:tc>
          <w:tcPr>
            <w:tcW w:w="1400"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364" w:type="dxa"/>
            <w:vAlign w:val="bottom"/>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по</w:t>
            </w:r>
          </w:p>
        </w:tc>
        <w:tc>
          <w:tcPr>
            <w:tcW w:w="1400"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993" w:type="dxa"/>
            <w:gridSpan w:val="2"/>
            <w:vAlign w:val="bottom"/>
            <w:hideMark/>
          </w:tcPr>
          <w:p w:rsidR="00C82395" w:rsidRDefault="00C82395" w:rsidP="006445DB">
            <w:pPr>
              <w:tabs>
                <w:tab w:val="right" w:pos="6509"/>
              </w:tabs>
              <w:spacing w:after="0" w:line="240" w:lineRule="auto"/>
              <w:rPr>
                <w:rFonts w:ascii="Times New Roman" w:hAnsi="Times New Roman"/>
                <w:sz w:val="24"/>
                <w:szCs w:val="24"/>
              </w:rPr>
            </w:pPr>
            <w:r>
              <w:rPr>
                <w:rFonts w:ascii="Times New Roman" w:hAnsi="Times New Roman"/>
                <w:sz w:val="24"/>
                <w:szCs w:val="24"/>
              </w:rPr>
              <w:t>часов в</w:t>
            </w:r>
          </w:p>
        </w:tc>
        <w:tc>
          <w:tcPr>
            <w:tcW w:w="3118" w:type="dxa"/>
            <w:gridSpan w:val="6"/>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5534" w:type="dxa"/>
            <w:gridSpan w:val="4"/>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 xml:space="preserve"> дни.</w:t>
            </w:r>
          </w:p>
        </w:tc>
      </w:tr>
      <w:tr w:rsidR="00C82395" w:rsidTr="00C82395">
        <w:tc>
          <w:tcPr>
            <w:tcW w:w="9645" w:type="dxa"/>
            <w:gridSpan w:val="1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9645" w:type="dxa"/>
            <w:gridSpan w:val="12"/>
            <w:tcBorders>
              <w:top w:val="single" w:sz="4" w:space="0" w:color="auto"/>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9645" w:type="dxa"/>
            <w:gridSpan w:val="12"/>
            <w:tcBorders>
              <w:top w:val="single" w:sz="4" w:space="0" w:color="auto"/>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bl>
    <w:p w:rsidR="00C82395" w:rsidRDefault="00C82395" w:rsidP="006445DB">
      <w:pPr>
        <w:pStyle w:val="af"/>
        <w:spacing w:after="0" w:line="240" w:lineRule="auto"/>
        <w:ind w:left="0"/>
        <w:rPr>
          <w:rFonts w:ascii="Times New Roman" w:hAnsi="Times New Roman" w:cs="Times New Roman"/>
          <w:sz w:val="24"/>
          <w:szCs w:val="24"/>
        </w:rPr>
      </w:pPr>
      <w:r>
        <w:rPr>
          <w:rFonts w:ascii="Times New Roman" w:hAnsi="Times New Roman" w:cs="Times New Roman"/>
          <w:sz w:val="24"/>
          <w:szCs w:val="24"/>
        </w:rPr>
        <w:t>3. Обязать заявителя осуществить переустройство и (или) перепланировку жилого помещения в соответствии с проектом (проектной документацией) и с</w:t>
      </w:r>
    </w:p>
    <w:tbl>
      <w:tblPr>
        <w:tblW w:w="9645" w:type="dxa"/>
        <w:tblLayout w:type="fixed"/>
        <w:tblCellMar>
          <w:left w:w="0" w:type="dxa"/>
          <w:right w:w="0" w:type="dxa"/>
        </w:tblCellMar>
        <w:tblLook w:val="04A0" w:firstRow="1" w:lastRow="0" w:firstColumn="1" w:lastColumn="0" w:noHBand="0" w:noVBand="1"/>
      </w:tblPr>
      <w:tblGrid>
        <w:gridCol w:w="3178"/>
        <w:gridCol w:w="6467"/>
      </w:tblGrid>
      <w:tr w:rsidR="00C82395" w:rsidTr="00C82395">
        <w:tc>
          <w:tcPr>
            <w:tcW w:w="3178"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соблюдением требований</w:t>
            </w:r>
          </w:p>
        </w:tc>
        <w:tc>
          <w:tcPr>
            <w:tcW w:w="6467"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r>
      <w:tr w:rsidR="00C82395" w:rsidTr="00C82395">
        <w:tc>
          <w:tcPr>
            <w:tcW w:w="3178" w:type="dxa"/>
            <w:vAlign w:val="bottom"/>
          </w:tcPr>
          <w:p w:rsidR="00C82395" w:rsidRDefault="00C82395" w:rsidP="006445DB">
            <w:pPr>
              <w:spacing w:after="0" w:line="240" w:lineRule="auto"/>
              <w:jc w:val="center"/>
              <w:rPr>
                <w:rFonts w:ascii="Times New Roman" w:hAnsi="Times New Roman"/>
              </w:rPr>
            </w:pPr>
          </w:p>
        </w:tc>
        <w:tc>
          <w:tcPr>
            <w:tcW w:w="6467" w:type="dxa"/>
            <w:tcBorders>
              <w:top w:val="single" w:sz="4" w:space="0" w:color="auto"/>
              <w:left w:val="nil"/>
              <w:bottom w:val="nil"/>
              <w:right w:val="nil"/>
            </w:tcBorders>
            <w:vAlign w:val="bottom"/>
            <w:hideMark/>
          </w:tcPr>
          <w:p w:rsidR="00C82395" w:rsidRDefault="00C82395" w:rsidP="006445DB">
            <w:pPr>
              <w:spacing w:after="0" w:line="240" w:lineRule="auto"/>
              <w:jc w:val="center"/>
              <w:rPr>
                <w:rFonts w:ascii="Times New Roman" w:hAnsi="Times New Roman"/>
              </w:rPr>
            </w:pPr>
            <w:r>
              <w:rPr>
                <w:rFonts w:ascii="Times New Roman" w:hAnsi="Times New Roman"/>
              </w:rPr>
              <w:t>(указываются реквизиты нормативного правового акта субъекта</w:t>
            </w:r>
          </w:p>
        </w:tc>
      </w:tr>
      <w:tr w:rsidR="00C82395" w:rsidTr="00C82395">
        <w:tc>
          <w:tcPr>
            <w:tcW w:w="9645" w:type="dxa"/>
            <w:gridSpan w:val="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8"/>
                <w:szCs w:val="28"/>
              </w:rPr>
            </w:pPr>
          </w:p>
        </w:tc>
      </w:tr>
      <w:tr w:rsidR="00C82395" w:rsidTr="00C82395">
        <w:tc>
          <w:tcPr>
            <w:tcW w:w="9645" w:type="dxa"/>
            <w:gridSpan w:val="2"/>
            <w:tcBorders>
              <w:top w:val="single" w:sz="4" w:space="0" w:color="auto"/>
              <w:left w:val="nil"/>
              <w:bottom w:val="nil"/>
              <w:right w:val="nil"/>
            </w:tcBorders>
            <w:vAlign w:val="bottom"/>
            <w:hideMark/>
          </w:tcPr>
          <w:p w:rsidR="00C82395" w:rsidRDefault="00C82395" w:rsidP="006445DB">
            <w:pPr>
              <w:spacing w:after="0" w:line="240" w:lineRule="auto"/>
              <w:jc w:val="center"/>
              <w:rPr>
                <w:rFonts w:ascii="Times New Roman" w:hAnsi="Times New Roman"/>
              </w:rPr>
            </w:pPr>
            <w:r>
              <w:rPr>
                <w:rFonts w:ascii="Times New Roman" w:hAnsi="Times New Roman"/>
              </w:rPr>
              <w:t>Российской Федерации или акта органа местного самоуправления, регламентирующего порядок</w:t>
            </w:r>
          </w:p>
        </w:tc>
      </w:tr>
      <w:tr w:rsidR="00C82395" w:rsidTr="00C82395">
        <w:tc>
          <w:tcPr>
            <w:tcW w:w="9645" w:type="dxa"/>
            <w:gridSpan w:val="2"/>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8"/>
                <w:szCs w:val="28"/>
              </w:rPr>
            </w:pPr>
          </w:p>
        </w:tc>
      </w:tr>
      <w:tr w:rsidR="00C82395" w:rsidTr="00C82395">
        <w:tc>
          <w:tcPr>
            <w:tcW w:w="9645" w:type="dxa"/>
            <w:gridSpan w:val="2"/>
            <w:tcBorders>
              <w:top w:val="single" w:sz="4" w:space="0" w:color="auto"/>
              <w:left w:val="nil"/>
              <w:bottom w:val="nil"/>
              <w:right w:val="nil"/>
            </w:tcBorders>
            <w:vAlign w:val="bottom"/>
            <w:hideMark/>
          </w:tcPr>
          <w:p w:rsidR="00C82395" w:rsidRDefault="00C82395" w:rsidP="006445DB">
            <w:pPr>
              <w:spacing w:after="0" w:line="240" w:lineRule="auto"/>
              <w:jc w:val="center"/>
              <w:rPr>
                <w:rFonts w:ascii="Times New Roman" w:hAnsi="Times New Roman"/>
              </w:rPr>
            </w:pPr>
            <w:r>
              <w:rPr>
                <w:rFonts w:ascii="Times New Roman" w:hAnsi="Times New Roman"/>
              </w:rPr>
              <w:t xml:space="preserve">проведения ремонтно-строительных работ по переустройству и (или) перепланировке жилых </w:t>
            </w:r>
            <w:r>
              <w:rPr>
                <w:rFonts w:ascii="Times New Roman" w:hAnsi="Times New Roman"/>
              </w:rPr>
              <w:lastRenderedPageBreak/>
              <w:t>помещений)</w:t>
            </w:r>
          </w:p>
        </w:tc>
      </w:tr>
    </w:tbl>
    <w:p w:rsidR="00C82395" w:rsidRDefault="00C82395" w:rsidP="006445DB">
      <w:pPr>
        <w:pStyle w:val="af"/>
        <w:spacing w:after="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C82395" w:rsidRDefault="00C82395" w:rsidP="006445DB">
      <w:pPr>
        <w:pStyle w:val="af"/>
        <w:spacing w:after="0" w:line="240" w:lineRule="auto"/>
        <w:ind w:left="0"/>
        <w:rPr>
          <w:rFonts w:ascii="Times New Roman" w:hAnsi="Times New Roman" w:cs="Times New Roman"/>
          <w:sz w:val="24"/>
          <w:szCs w:val="24"/>
        </w:rPr>
      </w:pPr>
      <w:r>
        <w:rPr>
          <w:rFonts w:ascii="Times New Roman" w:hAnsi="Times New Roman" w:cs="Times New Roman"/>
          <w:sz w:val="24"/>
          <w:szCs w:val="24"/>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C82395" w:rsidRDefault="00C82395" w:rsidP="006445DB">
      <w:pPr>
        <w:spacing w:after="0" w:line="240" w:lineRule="auto"/>
        <w:rPr>
          <w:rFonts w:ascii="Times New Roman" w:hAnsi="Times New Roman" w:cs="Times New Roman"/>
          <w:sz w:val="24"/>
          <w:szCs w:val="24"/>
        </w:rPr>
      </w:pPr>
      <w:r>
        <w:rPr>
          <w:rFonts w:ascii="Times New Roman" w:hAnsi="Times New Roman"/>
          <w:sz w:val="24"/>
          <w:szCs w:val="24"/>
        </w:rPr>
        <w:t>6. Контроль за исполнением настоящего решения возложить на</w:t>
      </w:r>
    </w:p>
    <w:tbl>
      <w:tblPr>
        <w:tblW w:w="9645" w:type="dxa"/>
        <w:tblLayout w:type="fixed"/>
        <w:tblCellMar>
          <w:left w:w="0" w:type="dxa"/>
          <w:right w:w="0" w:type="dxa"/>
        </w:tblCellMar>
        <w:tblLook w:val="04A0" w:firstRow="1" w:lastRow="0" w:firstColumn="1" w:lastColumn="0" w:noHBand="0" w:noVBand="1"/>
      </w:tblPr>
      <w:tblGrid>
        <w:gridCol w:w="9645"/>
      </w:tblGrid>
      <w:tr w:rsidR="00C82395" w:rsidTr="00C82395">
        <w:tc>
          <w:tcPr>
            <w:tcW w:w="9645"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8"/>
                <w:szCs w:val="28"/>
              </w:rPr>
            </w:pPr>
          </w:p>
        </w:tc>
      </w:tr>
      <w:tr w:rsidR="00C82395" w:rsidTr="00C82395">
        <w:tc>
          <w:tcPr>
            <w:tcW w:w="9645"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(наименование структурного подразделения и (или) Ф. И. О. должностного лица органа,</w:t>
            </w:r>
          </w:p>
        </w:tc>
      </w:tr>
      <w:tr w:rsidR="00C82395" w:rsidTr="00C82395">
        <w:tc>
          <w:tcPr>
            <w:tcW w:w="9645"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8"/>
                <w:szCs w:val="28"/>
              </w:rPr>
            </w:pPr>
          </w:p>
        </w:tc>
      </w:tr>
      <w:tr w:rsidR="00C82395" w:rsidTr="00C82395">
        <w:tc>
          <w:tcPr>
            <w:tcW w:w="9645"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осуществляющего согласование)</w:t>
            </w:r>
          </w:p>
        </w:tc>
      </w:tr>
    </w:tbl>
    <w:p w:rsidR="00C82395" w:rsidRDefault="00C82395" w:rsidP="006445DB">
      <w:pPr>
        <w:spacing w:after="0" w:line="240" w:lineRule="auto"/>
        <w:rPr>
          <w:rFonts w:ascii="Times New Roman" w:hAnsi="Times New Roman"/>
          <w:sz w:val="28"/>
          <w:szCs w:val="28"/>
        </w:rPr>
      </w:pPr>
    </w:p>
    <w:tbl>
      <w:tblPr>
        <w:tblW w:w="4530" w:type="dxa"/>
        <w:jc w:val="right"/>
        <w:tblLayout w:type="fixed"/>
        <w:tblCellMar>
          <w:left w:w="0" w:type="dxa"/>
          <w:right w:w="0" w:type="dxa"/>
        </w:tblCellMar>
        <w:tblLook w:val="04A0" w:firstRow="1" w:lastRow="0" w:firstColumn="1" w:lastColumn="0" w:noHBand="0" w:noVBand="1"/>
      </w:tblPr>
      <w:tblGrid>
        <w:gridCol w:w="4530"/>
      </w:tblGrid>
      <w:tr w:rsidR="00C82395" w:rsidTr="00C82395">
        <w:trPr>
          <w:jc w:val="right"/>
        </w:trPr>
        <w:tc>
          <w:tcPr>
            <w:tcW w:w="4535" w:type="dxa"/>
            <w:tcBorders>
              <w:top w:val="nil"/>
              <w:left w:val="nil"/>
              <w:bottom w:val="single" w:sz="4" w:space="0" w:color="auto"/>
              <w:right w:val="nil"/>
            </w:tcBorders>
            <w:vAlign w:val="bottom"/>
          </w:tcPr>
          <w:p w:rsidR="00C82395" w:rsidRDefault="00C82395" w:rsidP="006445DB">
            <w:pPr>
              <w:pStyle w:val="af3"/>
              <w:autoSpaceDE w:val="0"/>
              <w:autoSpaceDN w:val="0"/>
              <w:spacing w:line="276" w:lineRule="auto"/>
              <w:rPr>
                <w:lang w:val="ru-RU"/>
              </w:rPr>
            </w:pPr>
          </w:p>
        </w:tc>
      </w:tr>
      <w:tr w:rsidR="00C82395" w:rsidTr="00C82395">
        <w:trPr>
          <w:jc w:val="right"/>
        </w:trPr>
        <w:tc>
          <w:tcPr>
            <w:tcW w:w="4535"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(подпись должностного лица органа,</w:t>
            </w:r>
            <w:r>
              <w:rPr>
                <w:rFonts w:ascii="Times New Roman" w:hAnsi="Times New Roman"/>
              </w:rPr>
              <w:br/>
              <w:t>осуществляющего согласование)</w:t>
            </w:r>
          </w:p>
        </w:tc>
      </w:tr>
    </w:tbl>
    <w:p w:rsidR="00C82395" w:rsidRDefault="00C82395" w:rsidP="006445DB">
      <w:pPr>
        <w:spacing w:after="0" w:line="240" w:lineRule="auto"/>
        <w:rPr>
          <w:rFonts w:ascii="Times New Roman" w:hAnsi="Times New Roman"/>
          <w:sz w:val="28"/>
          <w:szCs w:val="28"/>
        </w:rPr>
      </w:pPr>
    </w:p>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М. П.</w:t>
      </w:r>
    </w:p>
    <w:p w:rsidR="00C82395" w:rsidRDefault="00C82395" w:rsidP="006445DB">
      <w:pPr>
        <w:spacing w:after="0" w:line="240" w:lineRule="auto"/>
        <w:rPr>
          <w:rFonts w:ascii="Times New Roman" w:hAnsi="Times New Roman"/>
          <w:sz w:val="28"/>
          <w:szCs w:val="28"/>
        </w:rPr>
      </w:pPr>
    </w:p>
    <w:tbl>
      <w:tblPr>
        <w:tblW w:w="9645" w:type="dxa"/>
        <w:tblLayout w:type="fixed"/>
        <w:tblCellMar>
          <w:left w:w="0" w:type="dxa"/>
          <w:right w:w="0" w:type="dxa"/>
        </w:tblCellMar>
        <w:tblLook w:val="04A0" w:firstRow="1" w:lastRow="0" w:firstColumn="1" w:lastColumn="0" w:noHBand="0" w:noVBand="1"/>
      </w:tblPr>
      <w:tblGrid>
        <w:gridCol w:w="1442"/>
        <w:gridCol w:w="546"/>
        <w:gridCol w:w="252"/>
        <w:gridCol w:w="1946"/>
        <w:gridCol w:w="518"/>
        <w:gridCol w:w="392"/>
        <w:gridCol w:w="406"/>
        <w:gridCol w:w="2578"/>
        <w:gridCol w:w="1565"/>
      </w:tblGrid>
      <w:tr w:rsidR="00C82395" w:rsidTr="00C82395">
        <w:tc>
          <w:tcPr>
            <w:tcW w:w="1442" w:type="dxa"/>
            <w:vAlign w:val="bottom"/>
            <w:hideMark/>
          </w:tcPr>
          <w:p w:rsidR="00C82395" w:rsidRDefault="00C82395" w:rsidP="006445DB">
            <w:pPr>
              <w:tabs>
                <w:tab w:val="right" w:pos="1418"/>
              </w:tabs>
              <w:spacing w:after="0" w:line="240" w:lineRule="auto"/>
              <w:rPr>
                <w:rFonts w:ascii="Times New Roman" w:hAnsi="Times New Roman"/>
                <w:sz w:val="24"/>
                <w:szCs w:val="24"/>
              </w:rPr>
            </w:pPr>
            <w:r>
              <w:rPr>
                <w:rFonts w:ascii="Times New Roman" w:hAnsi="Times New Roman"/>
                <w:sz w:val="24"/>
                <w:szCs w:val="24"/>
              </w:rPr>
              <w:t xml:space="preserve">Получил: </w:t>
            </w:r>
            <w:r>
              <w:rPr>
                <w:rFonts w:ascii="Times New Roman" w:hAnsi="Times New Roman"/>
                <w:sz w:val="24"/>
                <w:szCs w:val="24"/>
              </w:rPr>
              <w:tab/>
              <w:t>«</w:t>
            </w:r>
          </w:p>
        </w:tc>
        <w:tc>
          <w:tcPr>
            <w:tcW w:w="54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52"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94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518"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392"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406"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c>
          <w:tcPr>
            <w:tcW w:w="2578"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1565" w:type="dxa"/>
            <w:vAlign w:val="bottom"/>
            <w:hideMark/>
          </w:tcPr>
          <w:p w:rsidR="00C82395" w:rsidRDefault="00C82395" w:rsidP="006445DB">
            <w:pPr>
              <w:spacing w:after="0" w:line="240" w:lineRule="auto"/>
              <w:rPr>
                <w:rFonts w:ascii="Times New Roman" w:hAnsi="Times New Roman"/>
              </w:rPr>
            </w:pPr>
            <w:r>
              <w:rPr>
                <w:rFonts w:ascii="Times New Roman" w:hAnsi="Times New Roman"/>
              </w:rPr>
              <w:t xml:space="preserve">(заполняется в </w:t>
            </w:r>
          </w:p>
        </w:tc>
      </w:tr>
      <w:tr w:rsidR="00C82395" w:rsidTr="00C82395">
        <w:tc>
          <w:tcPr>
            <w:tcW w:w="1442" w:type="dxa"/>
          </w:tcPr>
          <w:p w:rsidR="00C82395" w:rsidRDefault="00C82395" w:rsidP="006445DB">
            <w:pPr>
              <w:spacing w:after="0" w:line="240" w:lineRule="auto"/>
              <w:rPr>
                <w:rFonts w:ascii="Times New Roman" w:hAnsi="Times New Roman"/>
              </w:rPr>
            </w:pPr>
          </w:p>
        </w:tc>
        <w:tc>
          <w:tcPr>
            <w:tcW w:w="546" w:type="dxa"/>
            <w:tcBorders>
              <w:top w:val="single" w:sz="4" w:space="0" w:color="auto"/>
              <w:left w:val="nil"/>
              <w:bottom w:val="nil"/>
              <w:right w:val="nil"/>
            </w:tcBorders>
          </w:tcPr>
          <w:p w:rsidR="00C82395" w:rsidRDefault="00C82395" w:rsidP="006445DB">
            <w:pPr>
              <w:spacing w:after="0" w:line="240" w:lineRule="auto"/>
              <w:jc w:val="center"/>
              <w:rPr>
                <w:rFonts w:ascii="Times New Roman" w:hAnsi="Times New Roman"/>
              </w:rPr>
            </w:pPr>
          </w:p>
        </w:tc>
        <w:tc>
          <w:tcPr>
            <w:tcW w:w="252" w:type="dxa"/>
          </w:tcPr>
          <w:p w:rsidR="00C82395" w:rsidRDefault="00C82395" w:rsidP="006445DB">
            <w:pPr>
              <w:spacing w:after="0" w:line="240" w:lineRule="auto"/>
              <w:jc w:val="center"/>
              <w:rPr>
                <w:rFonts w:ascii="Times New Roman" w:hAnsi="Times New Roman"/>
              </w:rPr>
            </w:pPr>
          </w:p>
        </w:tc>
        <w:tc>
          <w:tcPr>
            <w:tcW w:w="1946" w:type="dxa"/>
            <w:tcBorders>
              <w:top w:val="single" w:sz="4" w:space="0" w:color="auto"/>
              <w:left w:val="nil"/>
              <w:bottom w:val="nil"/>
              <w:right w:val="nil"/>
            </w:tcBorders>
          </w:tcPr>
          <w:p w:rsidR="00C82395" w:rsidRDefault="00C82395" w:rsidP="006445DB">
            <w:pPr>
              <w:spacing w:after="0" w:line="240" w:lineRule="auto"/>
              <w:jc w:val="center"/>
              <w:rPr>
                <w:rFonts w:ascii="Times New Roman" w:hAnsi="Times New Roman"/>
              </w:rPr>
            </w:pPr>
          </w:p>
        </w:tc>
        <w:tc>
          <w:tcPr>
            <w:tcW w:w="518" w:type="dxa"/>
          </w:tcPr>
          <w:p w:rsidR="00C82395" w:rsidRDefault="00C82395" w:rsidP="006445DB">
            <w:pPr>
              <w:spacing w:after="0" w:line="240" w:lineRule="auto"/>
              <w:jc w:val="center"/>
              <w:rPr>
                <w:rFonts w:ascii="Times New Roman" w:hAnsi="Times New Roman"/>
              </w:rPr>
            </w:pPr>
          </w:p>
        </w:tc>
        <w:tc>
          <w:tcPr>
            <w:tcW w:w="392" w:type="dxa"/>
            <w:tcBorders>
              <w:top w:val="single" w:sz="4" w:space="0" w:color="auto"/>
              <w:left w:val="nil"/>
              <w:bottom w:val="nil"/>
              <w:right w:val="nil"/>
            </w:tcBorders>
          </w:tcPr>
          <w:p w:rsidR="00C82395" w:rsidRDefault="00C82395" w:rsidP="006445DB">
            <w:pPr>
              <w:spacing w:after="0" w:line="240" w:lineRule="auto"/>
              <w:jc w:val="center"/>
              <w:rPr>
                <w:rFonts w:ascii="Times New Roman" w:hAnsi="Times New Roman"/>
              </w:rPr>
            </w:pPr>
          </w:p>
        </w:tc>
        <w:tc>
          <w:tcPr>
            <w:tcW w:w="406" w:type="dxa"/>
          </w:tcPr>
          <w:p w:rsidR="00C82395" w:rsidRDefault="00C82395" w:rsidP="006445DB">
            <w:pPr>
              <w:spacing w:after="0" w:line="240" w:lineRule="auto"/>
              <w:jc w:val="center"/>
              <w:rPr>
                <w:rFonts w:ascii="Times New Roman" w:hAnsi="Times New Roman"/>
              </w:rPr>
            </w:pPr>
          </w:p>
        </w:tc>
        <w:tc>
          <w:tcPr>
            <w:tcW w:w="2578"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(подпись заявителя или</w:t>
            </w:r>
            <w:r>
              <w:rPr>
                <w:rFonts w:ascii="Times New Roman" w:hAnsi="Times New Roman"/>
              </w:rPr>
              <w:br/>
              <w:t>уполномоченного лица заявителей)</w:t>
            </w:r>
          </w:p>
        </w:tc>
        <w:tc>
          <w:tcPr>
            <w:tcW w:w="1565" w:type="dxa"/>
            <w:hideMark/>
          </w:tcPr>
          <w:p w:rsidR="00C82395" w:rsidRDefault="00C82395" w:rsidP="006445DB">
            <w:pPr>
              <w:spacing w:after="0" w:line="240" w:lineRule="auto"/>
              <w:rPr>
                <w:rFonts w:ascii="Times New Roman" w:hAnsi="Times New Roman"/>
              </w:rPr>
            </w:pPr>
            <w:r>
              <w:rPr>
                <w:rFonts w:ascii="Times New Roman" w:hAnsi="Times New Roman"/>
              </w:rPr>
              <w:t>случае получения копии решения лично)</w:t>
            </w:r>
          </w:p>
        </w:tc>
      </w:tr>
    </w:tbl>
    <w:p w:rsidR="00C82395" w:rsidRDefault="00C82395" w:rsidP="006445DB">
      <w:pPr>
        <w:spacing w:after="0" w:line="240" w:lineRule="auto"/>
        <w:rPr>
          <w:rFonts w:ascii="Times New Roman" w:hAnsi="Times New Roman"/>
          <w:sz w:val="28"/>
          <w:szCs w:val="28"/>
        </w:rPr>
      </w:pPr>
    </w:p>
    <w:tbl>
      <w:tblPr>
        <w:tblW w:w="9630" w:type="dxa"/>
        <w:jc w:val="right"/>
        <w:tblLayout w:type="fixed"/>
        <w:tblCellMar>
          <w:left w:w="0" w:type="dxa"/>
          <w:right w:w="0" w:type="dxa"/>
        </w:tblCellMar>
        <w:tblLook w:val="04A0" w:firstRow="1" w:lastRow="0" w:firstColumn="1" w:lastColumn="0" w:noHBand="0" w:noVBand="1"/>
      </w:tblPr>
      <w:tblGrid>
        <w:gridCol w:w="5568"/>
        <w:gridCol w:w="547"/>
        <w:gridCol w:w="252"/>
        <w:gridCol w:w="1947"/>
        <w:gridCol w:w="518"/>
        <w:gridCol w:w="392"/>
        <w:gridCol w:w="406"/>
      </w:tblGrid>
      <w:tr w:rsidR="00C82395" w:rsidTr="00C82395">
        <w:trPr>
          <w:jc w:val="right"/>
        </w:trPr>
        <w:tc>
          <w:tcPr>
            <w:tcW w:w="5564" w:type="dxa"/>
            <w:vAlign w:val="bottom"/>
            <w:hideMark/>
          </w:tcPr>
          <w:p w:rsidR="00C82395" w:rsidRDefault="00C82395" w:rsidP="006445DB">
            <w:pPr>
              <w:tabs>
                <w:tab w:val="right" w:pos="5564"/>
              </w:tabs>
              <w:spacing w:after="0" w:line="240" w:lineRule="auto"/>
              <w:rPr>
                <w:rFonts w:ascii="Times New Roman" w:hAnsi="Times New Roman"/>
                <w:sz w:val="24"/>
                <w:szCs w:val="24"/>
              </w:rPr>
            </w:pPr>
            <w:r>
              <w:rPr>
                <w:rFonts w:ascii="Times New Roman" w:hAnsi="Times New Roman"/>
                <w:sz w:val="24"/>
                <w:szCs w:val="24"/>
              </w:rPr>
              <w:t xml:space="preserve">Решение направлено в адрес заявителя (ей) </w:t>
            </w:r>
            <w:r>
              <w:rPr>
                <w:rFonts w:ascii="Times New Roman" w:hAnsi="Times New Roman"/>
                <w:sz w:val="24"/>
                <w:szCs w:val="24"/>
              </w:rPr>
              <w:tab/>
              <w:t>«</w:t>
            </w:r>
          </w:p>
        </w:tc>
        <w:tc>
          <w:tcPr>
            <w:tcW w:w="54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252"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w:t>
            </w:r>
          </w:p>
        </w:tc>
        <w:tc>
          <w:tcPr>
            <w:tcW w:w="1946"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4"/>
                <w:szCs w:val="24"/>
              </w:rPr>
            </w:pPr>
          </w:p>
        </w:tc>
        <w:tc>
          <w:tcPr>
            <w:tcW w:w="518" w:type="dxa"/>
            <w:vAlign w:val="bottom"/>
            <w:hideMark/>
          </w:tcPr>
          <w:p w:rsidR="00C82395" w:rsidRDefault="00C82395" w:rsidP="006445DB">
            <w:pPr>
              <w:spacing w:after="0" w:line="240" w:lineRule="auto"/>
              <w:jc w:val="right"/>
              <w:rPr>
                <w:rFonts w:ascii="Times New Roman" w:hAnsi="Times New Roman"/>
                <w:sz w:val="24"/>
                <w:szCs w:val="24"/>
              </w:rPr>
            </w:pPr>
            <w:r>
              <w:rPr>
                <w:rFonts w:ascii="Times New Roman" w:hAnsi="Times New Roman"/>
                <w:sz w:val="24"/>
                <w:szCs w:val="24"/>
              </w:rPr>
              <w:t>200</w:t>
            </w:r>
          </w:p>
        </w:tc>
        <w:tc>
          <w:tcPr>
            <w:tcW w:w="392" w:type="dxa"/>
            <w:tcBorders>
              <w:top w:val="nil"/>
              <w:left w:val="nil"/>
              <w:bottom w:val="single" w:sz="4" w:space="0" w:color="auto"/>
              <w:right w:val="nil"/>
            </w:tcBorders>
            <w:vAlign w:val="bottom"/>
          </w:tcPr>
          <w:p w:rsidR="00C82395" w:rsidRDefault="00C82395" w:rsidP="006445DB">
            <w:pPr>
              <w:spacing w:after="0" w:line="240" w:lineRule="auto"/>
              <w:rPr>
                <w:rFonts w:ascii="Times New Roman" w:hAnsi="Times New Roman"/>
                <w:sz w:val="24"/>
                <w:szCs w:val="24"/>
              </w:rPr>
            </w:pPr>
          </w:p>
        </w:tc>
        <w:tc>
          <w:tcPr>
            <w:tcW w:w="406" w:type="dxa"/>
            <w:vAlign w:val="bottom"/>
            <w:hideMark/>
          </w:tcPr>
          <w:p w:rsidR="00C82395" w:rsidRDefault="00C82395" w:rsidP="006445DB">
            <w:pPr>
              <w:spacing w:after="0" w:line="240" w:lineRule="auto"/>
              <w:rPr>
                <w:rFonts w:ascii="Times New Roman" w:hAnsi="Times New Roman"/>
                <w:sz w:val="24"/>
                <w:szCs w:val="24"/>
              </w:rPr>
            </w:pPr>
            <w:r>
              <w:rPr>
                <w:rFonts w:ascii="Times New Roman" w:hAnsi="Times New Roman"/>
                <w:sz w:val="24"/>
                <w:szCs w:val="24"/>
              </w:rPr>
              <w:t>г.</w:t>
            </w:r>
          </w:p>
        </w:tc>
      </w:tr>
      <w:tr w:rsidR="00C82395" w:rsidTr="00C82395">
        <w:trPr>
          <w:jc w:val="right"/>
        </w:trPr>
        <w:tc>
          <w:tcPr>
            <w:tcW w:w="5564" w:type="dxa"/>
            <w:hideMark/>
          </w:tcPr>
          <w:p w:rsidR="00C82395" w:rsidRDefault="00C82395" w:rsidP="006445DB">
            <w:pPr>
              <w:spacing w:after="0" w:line="240" w:lineRule="auto"/>
              <w:jc w:val="center"/>
              <w:rPr>
                <w:rFonts w:ascii="Times New Roman" w:hAnsi="Times New Roman"/>
              </w:rPr>
            </w:pPr>
            <w:r>
              <w:rPr>
                <w:rFonts w:ascii="Times New Roman" w:hAnsi="Times New Roman"/>
              </w:rPr>
              <w:t>(заполняется в случае направления</w:t>
            </w:r>
            <w:r>
              <w:rPr>
                <w:rFonts w:ascii="Times New Roman" w:hAnsi="Times New Roman"/>
              </w:rPr>
              <w:br/>
              <w:t>копии решения по почте)</w:t>
            </w:r>
          </w:p>
        </w:tc>
        <w:tc>
          <w:tcPr>
            <w:tcW w:w="546" w:type="dxa"/>
            <w:tcBorders>
              <w:top w:val="single" w:sz="4" w:space="0" w:color="auto"/>
              <w:left w:val="nil"/>
              <w:bottom w:val="nil"/>
              <w:right w:val="nil"/>
            </w:tcBorders>
          </w:tcPr>
          <w:p w:rsidR="00C82395" w:rsidRDefault="00C82395" w:rsidP="006445DB">
            <w:pPr>
              <w:spacing w:after="0" w:line="240" w:lineRule="auto"/>
              <w:jc w:val="center"/>
              <w:rPr>
                <w:rFonts w:ascii="Times New Roman" w:hAnsi="Times New Roman"/>
              </w:rPr>
            </w:pPr>
          </w:p>
        </w:tc>
        <w:tc>
          <w:tcPr>
            <w:tcW w:w="252" w:type="dxa"/>
          </w:tcPr>
          <w:p w:rsidR="00C82395" w:rsidRDefault="00C82395" w:rsidP="006445DB">
            <w:pPr>
              <w:spacing w:after="0" w:line="240" w:lineRule="auto"/>
              <w:jc w:val="center"/>
              <w:rPr>
                <w:rFonts w:ascii="Times New Roman" w:hAnsi="Times New Roman"/>
              </w:rPr>
            </w:pPr>
          </w:p>
        </w:tc>
        <w:tc>
          <w:tcPr>
            <w:tcW w:w="1946" w:type="dxa"/>
            <w:tcBorders>
              <w:top w:val="single" w:sz="4" w:space="0" w:color="auto"/>
              <w:left w:val="nil"/>
              <w:bottom w:val="nil"/>
              <w:right w:val="nil"/>
            </w:tcBorders>
          </w:tcPr>
          <w:p w:rsidR="00C82395" w:rsidRDefault="00C82395" w:rsidP="006445DB">
            <w:pPr>
              <w:spacing w:after="0" w:line="240" w:lineRule="auto"/>
              <w:jc w:val="center"/>
              <w:rPr>
                <w:rFonts w:ascii="Times New Roman" w:hAnsi="Times New Roman"/>
              </w:rPr>
            </w:pPr>
          </w:p>
        </w:tc>
        <w:tc>
          <w:tcPr>
            <w:tcW w:w="518" w:type="dxa"/>
          </w:tcPr>
          <w:p w:rsidR="00C82395" w:rsidRDefault="00C82395" w:rsidP="006445DB">
            <w:pPr>
              <w:spacing w:after="0" w:line="240" w:lineRule="auto"/>
              <w:jc w:val="center"/>
              <w:rPr>
                <w:rFonts w:ascii="Times New Roman" w:hAnsi="Times New Roman"/>
              </w:rPr>
            </w:pPr>
          </w:p>
        </w:tc>
        <w:tc>
          <w:tcPr>
            <w:tcW w:w="392" w:type="dxa"/>
            <w:tcBorders>
              <w:top w:val="single" w:sz="4" w:space="0" w:color="auto"/>
              <w:left w:val="nil"/>
              <w:bottom w:val="nil"/>
              <w:right w:val="nil"/>
            </w:tcBorders>
          </w:tcPr>
          <w:p w:rsidR="00C82395" w:rsidRDefault="00C82395" w:rsidP="006445DB">
            <w:pPr>
              <w:spacing w:after="0" w:line="240" w:lineRule="auto"/>
              <w:jc w:val="center"/>
              <w:rPr>
                <w:rFonts w:ascii="Times New Roman" w:hAnsi="Times New Roman"/>
              </w:rPr>
            </w:pPr>
          </w:p>
        </w:tc>
        <w:tc>
          <w:tcPr>
            <w:tcW w:w="406" w:type="dxa"/>
          </w:tcPr>
          <w:p w:rsidR="00C82395" w:rsidRDefault="00C82395" w:rsidP="006445DB">
            <w:pPr>
              <w:spacing w:after="0" w:line="240" w:lineRule="auto"/>
              <w:jc w:val="center"/>
              <w:rPr>
                <w:rFonts w:ascii="Times New Roman" w:hAnsi="Times New Roman"/>
              </w:rPr>
            </w:pPr>
          </w:p>
        </w:tc>
      </w:tr>
    </w:tbl>
    <w:p w:rsidR="00C82395" w:rsidRDefault="00C82395" w:rsidP="006445DB">
      <w:pPr>
        <w:spacing w:after="0" w:line="240" w:lineRule="auto"/>
        <w:rPr>
          <w:rFonts w:ascii="Times New Roman" w:hAnsi="Times New Roman"/>
          <w:sz w:val="28"/>
          <w:szCs w:val="28"/>
        </w:rPr>
      </w:pPr>
    </w:p>
    <w:tbl>
      <w:tblPr>
        <w:tblW w:w="4530" w:type="dxa"/>
        <w:jc w:val="right"/>
        <w:tblLayout w:type="fixed"/>
        <w:tblCellMar>
          <w:left w:w="0" w:type="dxa"/>
          <w:right w:w="0" w:type="dxa"/>
        </w:tblCellMar>
        <w:tblLook w:val="04A0" w:firstRow="1" w:lastRow="0" w:firstColumn="1" w:lastColumn="0" w:noHBand="0" w:noVBand="1"/>
      </w:tblPr>
      <w:tblGrid>
        <w:gridCol w:w="4530"/>
      </w:tblGrid>
      <w:tr w:rsidR="00C82395" w:rsidTr="00C82395">
        <w:trPr>
          <w:jc w:val="right"/>
        </w:trPr>
        <w:tc>
          <w:tcPr>
            <w:tcW w:w="4535" w:type="dxa"/>
            <w:tcBorders>
              <w:top w:val="nil"/>
              <w:left w:val="nil"/>
              <w:bottom w:val="single" w:sz="4" w:space="0" w:color="auto"/>
              <w:right w:val="nil"/>
            </w:tcBorders>
            <w:vAlign w:val="bottom"/>
          </w:tcPr>
          <w:p w:rsidR="00C82395" w:rsidRDefault="00C82395" w:rsidP="006445DB">
            <w:pPr>
              <w:spacing w:after="0" w:line="240" w:lineRule="auto"/>
              <w:jc w:val="center"/>
              <w:rPr>
                <w:rFonts w:ascii="Times New Roman" w:hAnsi="Times New Roman"/>
                <w:sz w:val="28"/>
                <w:szCs w:val="28"/>
              </w:rPr>
            </w:pPr>
          </w:p>
        </w:tc>
      </w:tr>
      <w:tr w:rsidR="00C82395" w:rsidTr="00C82395">
        <w:trPr>
          <w:jc w:val="right"/>
        </w:trPr>
        <w:tc>
          <w:tcPr>
            <w:tcW w:w="4535" w:type="dxa"/>
            <w:tcBorders>
              <w:top w:val="single" w:sz="4" w:space="0" w:color="auto"/>
              <w:left w:val="nil"/>
              <w:bottom w:val="nil"/>
              <w:right w:val="nil"/>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(подпись должностного лица,</w:t>
            </w:r>
            <w:r>
              <w:rPr>
                <w:rFonts w:ascii="Times New Roman" w:hAnsi="Times New Roman"/>
              </w:rPr>
              <w:br/>
              <w:t>направившего решение в адрес</w:t>
            </w:r>
            <w:r>
              <w:rPr>
                <w:rFonts w:ascii="Times New Roman" w:hAnsi="Times New Roman"/>
              </w:rPr>
              <w:br/>
              <w:t>заявителя (ей)</w:t>
            </w:r>
          </w:p>
        </w:tc>
      </w:tr>
    </w:tbl>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outlineLvl w:val="1"/>
        <w:rPr>
          <w:rFonts w:ascii="Times New Roman" w:hAnsi="Times New Roman"/>
        </w:rPr>
      </w:pPr>
      <w:r>
        <w:rPr>
          <w:bCs/>
        </w:rPr>
        <w:tab/>
      </w:r>
      <w:r>
        <w:rPr>
          <w:bCs/>
        </w:rPr>
        <w:tab/>
      </w:r>
      <w:r>
        <w:rPr>
          <w:bCs/>
        </w:rPr>
        <w:tab/>
      </w:r>
      <w:r>
        <w:rPr>
          <w:bCs/>
        </w:rPr>
        <w:tab/>
      </w:r>
      <w:r>
        <w:rPr>
          <w:bCs/>
        </w:rPr>
        <w:tab/>
      </w:r>
      <w:r>
        <w:rPr>
          <w:bCs/>
        </w:rPr>
        <w:tab/>
      </w:r>
      <w:r>
        <w:rPr>
          <w:bCs/>
        </w:rPr>
        <w:tab/>
      </w: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spacing w:after="0" w:line="240" w:lineRule="auto"/>
        <w:jc w:val="center"/>
        <w:rPr>
          <w:rFonts w:ascii="Calibri" w:hAnsi="Calibri"/>
        </w:rPr>
      </w:pPr>
    </w:p>
    <w:p w:rsidR="006445DB" w:rsidRDefault="00C82395" w:rsidP="006445DB">
      <w:pPr>
        <w:spacing w:after="0" w:line="240" w:lineRule="auto"/>
        <w:jc w:val="center"/>
      </w:pPr>
      <w:r>
        <w:tab/>
      </w:r>
      <w:r>
        <w:tab/>
      </w:r>
      <w:r>
        <w:tab/>
      </w:r>
      <w:r>
        <w:tab/>
      </w:r>
      <w:r>
        <w:tab/>
      </w:r>
      <w:r>
        <w:tab/>
      </w:r>
      <w:r>
        <w:tab/>
      </w: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autoSpaceDE w:val="0"/>
        <w:autoSpaceDN w:val="0"/>
        <w:adjustRightInd w:val="0"/>
        <w:spacing w:after="0" w:line="240" w:lineRule="auto"/>
        <w:ind w:firstLine="709"/>
        <w:outlineLvl w:val="1"/>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Приложение 4</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Административному регламенту </w:t>
      </w:r>
    </w:p>
    <w:p w:rsidR="006445DB" w:rsidRDefault="006445DB" w:rsidP="006445DB">
      <w:pPr>
        <w:pStyle w:val="ConsPlusTitle"/>
        <w:widowControl/>
        <w:ind w:firstLine="709"/>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предоставления муниципальной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услуги «Прием заявлений и выдача документов о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согласовании переустройства и (или)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перепланировки жилого помещения»</w:t>
      </w: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6445DB" w:rsidRDefault="006445DB" w:rsidP="006445DB">
      <w:pPr>
        <w:spacing w:after="0" w:line="240" w:lineRule="auto"/>
        <w:jc w:val="center"/>
      </w:pPr>
    </w:p>
    <w:p w:rsidR="00C82395" w:rsidRDefault="006445DB" w:rsidP="006445DB">
      <w:pPr>
        <w:spacing w:after="0" w:line="240" w:lineRule="auto"/>
        <w:jc w:val="center"/>
        <w:rPr>
          <w:rFonts w:ascii="Times New Roman" w:hAnsi="Times New Roman"/>
        </w:rPr>
      </w:pPr>
      <w:r>
        <w:tab/>
      </w:r>
      <w:r>
        <w:tab/>
      </w:r>
      <w:r>
        <w:tab/>
      </w:r>
      <w:r>
        <w:tab/>
      </w:r>
      <w:r>
        <w:tab/>
      </w:r>
      <w:r>
        <w:tab/>
      </w:r>
      <w:r>
        <w:tab/>
      </w:r>
      <w:r w:rsidR="00C82395">
        <w:rPr>
          <w:rFonts w:ascii="Times New Roman" w:hAnsi="Times New Roman"/>
        </w:rPr>
        <w:t>Заместителю директора департамента</w:t>
      </w:r>
    </w:p>
    <w:p w:rsidR="00C82395" w:rsidRDefault="00C82395" w:rsidP="006445DB">
      <w:pPr>
        <w:spacing w:after="0" w:line="240" w:lineRule="auto"/>
        <w:jc w:val="center"/>
        <w:rPr>
          <w:rFonts w:ascii="Times New Roman" w:hAnsi="Times New Roman"/>
        </w:rPr>
      </w:pPr>
      <w:r>
        <w:rPr>
          <w:rFonts w:ascii="Times New Roman" w:hAnsi="Times New Roman"/>
        </w:rPr>
        <w:t xml:space="preserve">                                                                              </w:t>
      </w:r>
      <w:r w:rsidR="00821394">
        <w:rPr>
          <w:rFonts w:ascii="Times New Roman" w:hAnsi="Times New Roman"/>
        </w:rPr>
        <w:t xml:space="preserve">       </w:t>
      </w:r>
      <w:r>
        <w:rPr>
          <w:rFonts w:ascii="Times New Roman" w:hAnsi="Times New Roman"/>
        </w:rPr>
        <w:t>архитектуры и градостроительства</w:t>
      </w:r>
    </w:p>
    <w:p w:rsidR="00C82395" w:rsidRDefault="00C82395" w:rsidP="006445DB">
      <w:pPr>
        <w:spacing w:after="0" w:line="240" w:lineRule="auto"/>
        <w:jc w:val="center"/>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___________________________</w:t>
      </w:r>
    </w:p>
    <w:p w:rsidR="00C82395" w:rsidRDefault="00C82395" w:rsidP="006445DB">
      <w:pPr>
        <w:spacing w:after="0" w:line="240" w:lineRule="auto"/>
        <w:jc w:val="center"/>
        <w:rPr>
          <w:rFonts w:ascii="Times New Roman" w:hAnsi="Times New Roman"/>
          <w:sz w:val="14"/>
          <w:szCs w:val="14"/>
        </w:rPr>
      </w:pPr>
      <w:r>
        <w:rPr>
          <w:rFonts w:ascii="Times New Roman" w:hAnsi="Times New Roman"/>
          <w:sz w:val="14"/>
          <w:szCs w:val="14"/>
        </w:rPr>
        <w:t xml:space="preserve">                                  </w:t>
      </w:r>
      <w:r>
        <w:rPr>
          <w:rFonts w:ascii="Times New Roman" w:hAnsi="Times New Roman"/>
          <w:sz w:val="14"/>
          <w:szCs w:val="14"/>
        </w:rPr>
        <w:tab/>
      </w:r>
      <w:r>
        <w:rPr>
          <w:rFonts w:ascii="Times New Roman" w:hAnsi="Times New Roman"/>
          <w:sz w:val="14"/>
          <w:szCs w:val="14"/>
        </w:rPr>
        <w:tab/>
      </w:r>
      <w:r>
        <w:rPr>
          <w:rFonts w:ascii="Times New Roman" w:hAnsi="Times New Roman"/>
          <w:sz w:val="14"/>
          <w:szCs w:val="14"/>
        </w:rPr>
        <w:tab/>
      </w:r>
      <w:r>
        <w:rPr>
          <w:rFonts w:ascii="Times New Roman" w:hAnsi="Times New Roman"/>
          <w:sz w:val="14"/>
          <w:szCs w:val="14"/>
        </w:rPr>
        <w:tab/>
        <w:t xml:space="preserve">                                                      (от кого)</w:t>
      </w:r>
    </w:p>
    <w:p w:rsidR="00C82395" w:rsidRDefault="00C82395" w:rsidP="006445DB">
      <w:pPr>
        <w:spacing w:after="0" w:line="240" w:lineRule="auto"/>
        <w:jc w:val="right"/>
        <w:rPr>
          <w:rFonts w:ascii="Times New Roman" w:hAnsi="Times New Roman"/>
          <w:sz w:val="28"/>
          <w:szCs w:val="28"/>
        </w:rPr>
      </w:pPr>
      <w:r>
        <w:rPr>
          <w:rFonts w:ascii="Times New Roman" w:hAnsi="Times New Roman"/>
          <w:sz w:val="28"/>
          <w:szCs w:val="28"/>
        </w:rPr>
        <w:t>____________________________</w:t>
      </w:r>
    </w:p>
    <w:p w:rsidR="00C82395" w:rsidRDefault="00C82395" w:rsidP="006445DB">
      <w:pPr>
        <w:spacing w:after="0" w:line="240" w:lineRule="auto"/>
        <w:jc w:val="right"/>
        <w:rPr>
          <w:rFonts w:ascii="Times New Roman" w:hAnsi="Times New Roman"/>
          <w:sz w:val="28"/>
          <w:szCs w:val="28"/>
        </w:rPr>
      </w:pPr>
      <w:r>
        <w:rPr>
          <w:rFonts w:ascii="Times New Roman" w:hAnsi="Times New Roman"/>
          <w:sz w:val="28"/>
          <w:szCs w:val="28"/>
        </w:rPr>
        <w:t>____________________________</w:t>
      </w:r>
    </w:p>
    <w:p w:rsidR="00C82395" w:rsidRDefault="00C82395" w:rsidP="006445DB">
      <w:pPr>
        <w:spacing w:after="0" w:line="240" w:lineRule="auto"/>
        <w:jc w:val="center"/>
        <w:rPr>
          <w:rFonts w:ascii="Times New Roman" w:hAnsi="Times New Roman"/>
          <w:sz w:val="14"/>
          <w:szCs w:val="14"/>
        </w:rPr>
      </w:pPr>
      <w:r>
        <w:rPr>
          <w:rFonts w:ascii="Times New Roman" w:hAnsi="Times New Roman"/>
          <w:sz w:val="14"/>
          <w:szCs w:val="14"/>
        </w:rPr>
        <w:t xml:space="preserve">                                                                                                                                                                              (домашний адрес)</w:t>
      </w:r>
    </w:p>
    <w:p w:rsidR="00C82395" w:rsidRDefault="00C82395" w:rsidP="006445DB">
      <w:pPr>
        <w:spacing w:after="0" w:line="240" w:lineRule="auto"/>
        <w:jc w:val="right"/>
        <w:rPr>
          <w:rFonts w:ascii="Times New Roman" w:hAnsi="Times New Roman"/>
          <w:sz w:val="28"/>
          <w:szCs w:val="28"/>
        </w:rPr>
      </w:pPr>
      <w:r>
        <w:rPr>
          <w:rFonts w:ascii="Times New Roman" w:hAnsi="Times New Roman"/>
          <w:sz w:val="28"/>
          <w:szCs w:val="28"/>
        </w:rPr>
        <w:t>____________________________</w:t>
      </w:r>
    </w:p>
    <w:p w:rsidR="00C82395" w:rsidRDefault="00C82395" w:rsidP="006445DB">
      <w:pPr>
        <w:spacing w:after="0" w:line="240" w:lineRule="auto"/>
        <w:jc w:val="center"/>
        <w:rPr>
          <w:rFonts w:ascii="Times New Roman" w:hAnsi="Times New Roman"/>
          <w:sz w:val="14"/>
          <w:szCs w:val="14"/>
        </w:rPr>
      </w:pPr>
      <w:r>
        <w:rPr>
          <w:rFonts w:ascii="Times New Roman" w:hAnsi="Times New Roman"/>
          <w:sz w:val="14"/>
          <w:szCs w:val="14"/>
        </w:rPr>
        <w:t xml:space="preserve">                                                                                                                                                                              (телефон)</w:t>
      </w:r>
    </w:p>
    <w:p w:rsidR="00C82395" w:rsidRDefault="00C82395" w:rsidP="006445DB">
      <w:pPr>
        <w:spacing w:after="0" w:line="240" w:lineRule="auto"/>
        <w:jc w:val="right"/>
        <w:rPr>
          <w:rFonts w:ascii="Times New Roman" w:hAnsi="Times New Roman"/>
          <w:sz w:val="28"/>
          <w:szCs w:val="28"/>
        </w:rPr>
      </w:pPr>
    </w:p>
    <w:p w:rsidR="00C82395" w:rsidRDefault="00C82395" w:rsidP="006445DB">
      <w:pPr>
        <w:spacing w:after="0" w:line="240" w:lineRule="auto"/>
        <w:jc w:val="right"/>
        <w:rPr>
          <w:rFonts w:ascii="Times New Roman" w:hAnsi="Times New Roman"/>
          <w:sz w:val="28"/>
          <w:szCs w:val="28"/>
        </w:rPr>
      </w:pPr>
    </w:p>
    <w:p w:rsidR="00C82395" w:rsidRDefault="00C82395" w:rsidP="006445DB">
      <w:pPr>
        <w:spacing w:after="0" w:line="240" w:lineRule="auto"/>
        <w:jc w:val="center"/>
        <w:rPr>
          <w:rFonts w:ascii="Times New Roman" w:hAnsi="Times New Roman"/>
          <w:sz w:val="28"/>
          <w:szCs w:val="28"/>
        </w:rPr>
      </w:pPr>
      <w:r>
        <w:rPr>
          <w:rFonts w:ascii="Times New Roman" w:hAnsi="Times New Roman"/>
          <w:sz w:val="28"/>
          <w:szCs w:val="28"/>
        </w:rPr>
        <w:t>Заявление</w:t>
      </w:r>
    </w:p>
    <w:p w:rsidR="00C82395" w:rsidRDefault="00C82395" w:rsidP="006445DB">
      <w:pPr>
        <w:spacing w:after="0" w:line="240" w:lineRule="auto"/>
        <w:jc w:val="center"/>
        <w:rPr>
          <w:rFonts w:ascii="Times New Roman" w:hAnsi="Times New Roman"/>
          <w:sz w:val="28"/>
          <w:szCs w:val="28"/>
        </w:rPr>
      </w:pPr>
    </w:p>
    <w:p w:rsidR="00C82395" w:rsidRDefault="00C82395" w:rsidP="006445DB">
      <w:pPr>
        <w:spacing w:after="0" w:line="240" w:lineRule="auto"/>
        <w:jc w:val="center"/>
        <w:rPr>
          <w:rFonts w:ascii="Times New Roman" w:hAnsi="Times New Roman"/>
          <w:sz w:val="28"/>
          <w:szCs w:val="28"/>
        </w:rPr>
      </w:pPr>
    </w:p>
    <w:p w:rsidR="00C82395" w:rsidRDefault="00C82395" w:rsidP="006445DB">
      <w:pPr>
        <w:spacing w:after="0" w:line="240" w:lineRule="auto"/>
        <w:jc w:val="both"/>
        <w:rPr>
          <w:rFonts w:ascii="Times New Roman" w:hAnsi="Times New Roman"/>
          <w:sz w:val="28"/>
          <w:szCs w:val="28"/>
        </w:rPr>
      </w:pPr>
      <w:r>
        <w:rPr>
          <w:rFonts w:ascii="Times New Roman" w:hAnsi="Times New Roman"/>
          <w:sz w:val="28"/>
          <w:szCs w:val="28"/>
        </w:rPr>
        <w:t>Прошу выдать акт выполненного переустройства и (или)  перепланировки жилого помещения, расположенного по адресу:___________________________________________________________</w:t>
      </w:r>
    </w:p>
    <w:p w:rsidR="00C82395" w:rsidRDefault="00C82395" w:rsidP="006445DB">
      <w:pPr>
        <w:spacing w:after="0" w:line="240" w:lineRule="auto"/>
        <w:jc w:val="both"/>
        <w:rPr>
          <w:rFonts w:ascii="Times New Roman" w:hAnsi="Times New Roman"/>
          <w:sz w:val="28"/>
          <w:szCs w:val="28"/>
        </w:rPr>
      </w:pPr>
      <w:r>
        <w:rPr>
          <w:rFonts w:ascii="Times New Roman" w:hAnsi="Times New Roman"/>
          <w:sz w:val="28"/>
          <w:szCs w:val="28"/>
        </w:rPr>
        <w:t xml:space="preserve">__________________________________________________________________для </w:t>
      </w:r>
      <w:r>
        <w:rPr>
          <w:rFonts w:ascii="Times New Roman" w:hAnsi="Times New Roman"/>
          <w:sz w:val="28"/>
        </w:rPr>
        <w:t>проведения инвентаризационных обмеров и внесения изменений в поэтажный план и экспликацию технического паспорта жилого дома.</w:t>
      </w:r>
    </w:p>
    <w:p w:rsidR="00C82395" w:rsidRDefault="00C82395" w:rsidP="006445DB">
      <w:pPr>
        <w:spacing w:after="0" w:line="240" w:lineRule="auto"/>
        <w:jc w:val="both"/>
        <w:rPr>
          <w:rFonts w:ascii="Times New Roman" w:hAnsi="Times New Roman"/>
          <w:sz w:val="28"/>
          <w:szCs w:val="28"/>
        </w:rPr>
      </w:pPr>
    </w:p>
    <w:p w:rsidR="00C82395" w:rsidRDefault="00C82395" w:rsidP="006445DB">
      <w:pPr>
        <w:spacing w:after="0" w:line="240" w:lineRule="auto"/>
        <w:jc w:val="both"/>
        <w:rPr>
          <w:rFonts w:ascii="Times New Roman" w:hAnsi="Times New Roman"/>
          <w:sz w:val="28"/>
          <w:szCs w:val="28"/>
        </w:rPr>
      </w:pPr>
    </w:p>
    <w:p w:rsidR="00C82395" w:rsidRDefault="00C82395" w:rsidP="006445DB">
      <w:pPr>
        <w:spacing w:after="0" w:line="240" w:lineRule="auto"/>
        <w:jc w:val="both"/>
        <w:rPr>
          <w:rFonts w:ascii="Times New Roman" w:hAnsi="Times New Roman"/>
          <w:sz w:val="28"/>
          <w:szCs w:val="28"/>
        </w:rPr>
      </w:pPr>
    </w:p>
    <w:p w:rsidR="00C82395" w:rsidRDefault="00C82395" w:rsidP="006445DB">
      <w:pPr>
        <w:spacing w:after="0" w:line="240" w:lineRule="auto"/>
        <w:jc w:val="both"/>
        <w:rPr>
          <w:rFonts w:ascii="Times New Roman" w:hAnsi="Times New Roman"/>
          <w:sz w:val="28"/>
          <w:szCs w:val="28"/>
        </w:rPr>
      </w:pPr>
    </w:p>
    <w:p w:rsidR="00C82395" w:rsidRDefault="00C82395" w:rsidP="006445DB">
      <w:pPr>
        <w:spacing w:after="0" w:line="240" w:lineRule="auto"/>
        <w:jc w:val="both"/>
        <w:rPr>
          <w:rFonts w:ascii="Times New Roman" w:hAnsi="Times New Roman"/>
          <w:sz w:val="28"/>
          <w:szCs w:val="28"/>
        </w:rPr>
      </w:pPr>
      <w:r>
        <w:rPr>
          <w:rFonts w:ascii="Times New Roman" w:hAnsi="Times New Roman"/>
          <w:sz w:val="28"/>
          <w:szCs w:val="28"/>
        </w:rPr>
        <w:t>_____________________                                                         _________________</w:t>
      </w:r>
    </w:p>
    <w:p w:rsidR="00C82395" w:rsidRDefault="00C82395" w:rsidP="006445DB">
      <w:pPr>
        <w:spacing w:after="0" w:line="240" w:lineRule="auto"/>
        <w:jc w:val="both"/>
        <w:rPr>
          <w:rFonts w:ascii="Times New Roman" w:hAnsi="Times New Roman"/>
          <w:sz w:val="18"/>
          <w:szCs w:val="18"/>
        </w:rPr>
      </w:pPr>
      <w:r>
        <w:rPr>
          <w:rFonts w:ascii="Times New Roman" w:hAnsi="Times New Roman"/>
          <w:sz w:val="18"/>
          <w:szCs w:val="18"/>
        </w:rPr>
        <w:t xml:space="preserve">                    (число)                                                                                                                                                (подпись)</w:t>
      </w: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p>
    <w:p w:rsidR="00821394" w:rsidRDefault="00821394" w:rsidP="006445DB">
      <w:pPr>
        <w:pStyle w:val="ConsPlusTitle"/>
        <w:widowControl/>
        <w:rPr>
          <w:rFonts w:ascii="Times New Roman" w:hAnsi="Times New Roman" w:cs="Times New Roman"/>
          <w:b w:val="0"/>
          <w:sz w:val="28"/>
          <w:szCs w:val="28"/>
        </w:rPr>
      </w:pPr>
    </w:p>
    <w:p w:rsidR="00821394" w:rsidRDefault="00821394" w:rsidP="006445DB">
      <w:pPr>
        <w:pStyle w:val="ConsPlusTitle"/>
        <w:widowControl/>
        <w:rPr>
          <w:rFonts w:ascii="Times New Roman" w:hAnsi="Times New Roman" w:cs="Times New Roman"/>
          <w:b w:val="0"/>
          <w:sz w:val="28"/>
          <w:szCs w:val="28"/>
        </w:rPr>
      </w:pPr>
    </w:p>
    <w:p w:rsidR="006445DB" w:rsidRDefault="00C82395" w:rsidP="006445DB">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p>
    <w:p w:rsidR="006445DB" w:rsidRDefault="006445DB" w:rsidP="006445DB">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lastRenderedPageBreak/>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p>
    <w:p w:rsidR="00C82395" w:rsidRDefault="006445DB" w:rsidP="006445DB">
      <w:pPr>
        <w:pStyle w:val="ConsPlusTitle"/>
        <w:widowControl/>
        <w:rPr>
          <w:rFonts w:ascii="Times New Roman" w:hAnsi="Times New Roman" w:cs="Times New Roman"/>
          <w:b w:val="0"/>
          <w:sz w:val="24"/>
          <w:szCs w:val="24"/>
        </w:rPr>
      </w:pP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sidR="00C82395">
        <w:rPr>
          <w:rFonts w:ascii="Times New Roman" w:hAnsi="Times New Roman" w:cs="Times New Roman"/>
          <w:b w:val="0"/>
          <w:sz w:val="24"/>
          <w:szCs w:val="24"/>
        </w:rPr>
        <w:t>Приложение 5</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к административному регламенту </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предоставления муниципальной услуги </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«Прием заявлений и выдача документов о </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согласовании переустройства и (или) </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перепланировки жилого помещения»</w:t>
      </w:r>
    </w:p>
    <w:p w:rsidR="00C82395" w:rsidRDefault="00C82395" w:rsidP="006445DB">
      <w:pPr>
        <w:pStyle w:val="ab"/>
        <w:jc w:val="left"/>
        <w:rPr>
          <w:b w:val="0"/>
          <w:bCs/>
          <w:szCs w:val="24"/>
        </w:rPr>
      </w:pPr>
    </w:p>
    <w:p w:rsidR="00C82395" w:rsidRDefault="00C82395" w:rsidP="006445DB">
      <w:pPr>
        <w:pStyle w:val="ab"/>
        <w:jc w:val="left"/>
        <w:rPr>
          <w:b w:val="0"/>
          <w:bCs/>
        </w:rPr>
      </w:pPr>
    </w:p>
    <w:p w:rsidR="00C82395" w:rsidRDefault="00C82395" w:rsidP="006445DB">
      <w:pPr>
        <w:pStyle w:val="ab"/>
        <w:jc w:val="left"/>
        <w:rPr>
          <w:b w:val="0"/>
          <w:bCs/>
        </w:rPr>
      </w:pPr>
    </w:p>
    <w:p w:rsidR="00C82395" w:rsidRDefault="00C82395" w:rsidP="006445DB">
      <w:pPr>
        <w:pStyle w:val="ab"/>
        <w:jc w:val="left"/>
        <w:rPr>
          <w:b w:val="0"/>
          <w:bCs/>
        </w:rPr>
      </w:pPr>
    </w:p>
    <w:p w:rsidR="00C82395" w:rsidRDefault="00C82395" w:rsidP="006445DB">
      <w:pPr>
        <w:pStyle w:val="ab"/>
        <w:jc w:val="left"/>
        <w:rPr>
          <w:b w:val="0"/>
          <w:bCs/>
        </w:rPr>
      </w:pPr>
      <w:r>
        <w:rPr>
          <w:b w:val="0"/>
          <w:bCs/>
        </w:rPr>
        <w:tab/>
      </w:r>
      <w:r>
        <w:rPr>
          <w:b w:val="0"/>
          <w:bCs/>
        </w:rPr>
        <w:tab/>
      </w:r>
      <w:r>
        <w:rPr>
          <w:b w:val="0"/>
          <w:bCs/>
        </w:rPr>
        <w:tab/>
      </w:r>
      <w:r>
        <w:rPr>
          <w:b w:val="0"/>
          <w:bCs/>
        </w:rPr>
        <w:tab/>
      </w:r>
      <w:r>
        <w:rPr>
          <w:b w:val="0"/>
          <w:bCs/>
        </w:rPr>
        <w:tab/>
      </w:r>
      <w:r>
        <w:rPr>
          <w:b w:val="0"/>
          <w:bCs/>
        </w:rPr>
        <w:tab/>
      </w:r>
      <w:r>
        <w:rPr>
          <w:b w:val="0"/>
          <w:bCs/>
        </w:rPr>
        <w:tab/>
        <w:t>Утверждаю:</w:t>
      </w:r>
    </w:p>
    <w:p w:rsidR="00C82395" w:rsidRDefault="00C82395" w:rsidP="006445DB">
      <w:pPr>
        <w:pStyle w:val="ab"/>
        <w:jc w:val="left"/>
        <w:rPr>
          <w:b w:val="0"/>
          <w:bCs/>
        </w:rPr>
      </w:pPr>
      <w:r>
        <w:rPr>
          <w:b w:val="0"/>
          <w:bCs/>
        </w:rPr>
        <w:tab/>
      </w:r>
      <w:r>
        <w:rPr>
          <w:b w:val="0"/>
          <w:bCs/>
        </w:rPr>
        <w:tab/>
      </w:r>
      <w:r>
        <w:rPr>
          <w:b w:val="0"/>
          <w:bCs/>
        </w:rPr>
        <w:tab/>
      </w:r>
      <w:r>
        <w:rPr>
          <w:b w:val="0"/>
          <w:bCs/>
        </w:rPr>
        <w:tab/>
      </w:r>
      <w:r>
        <w:rPr>
          <w:b w:val="0"/>
          <w:bCs/>
        </w:rPr>
        <w:tab/>
      </w:r>
      <w:r>
        <w:rPr>
          <w:b w:val="0"/>
          <w:bCs/>
        </w:rPr>
        <w:tab/>
      </w:r>
      <w:r>
        <w:rPr>
          <w:b w:val="0"/>
          <w:bCs/>
        </w:rPr>
        <w:tab/>
        <w:t>Председатель комиссии</w:t>
      </w:r>
    </w:p>
    <w:p w:rsidR="00C82395" w:rsidRDefault="00C82395" w:rsidP="006445DB">
      <w:pPr>
        <w:spacing w:after="0" w:line="240" w:lineRule="auto"/>
        <w:rPr>
          <w:rFonts w:ascii="Times New Roman" w:hAnsi="Times New Roman"/>
        </w:rPr>
      </w:pPr>
    </w:p>
    <w:p w:rsidR="00C82395" w:rsidRDefault="00C82395" w:rsidP="006445DB">
      <w:pPr>
        <w:spacing w:after="0" w:line="240" w:lineRule="auto"/>
        <w:rPr>
          <w:rFonts w:ascii="Times New Roman" w:hAnsi="Times New Roman"/>
          <w:bCs/>
        </w:rPr>
      </w:pP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t xml:space="preserve">              _______________________________    </w:t>
      </w:r>
    </w:p>
    <w:p w:rsidR="00C82395" w:rsidRDefault="00C82395" w:rsidP="006445DB">
      <w:pPr>
        <w:pStyle w:val="ab"/>
        <w:jc w:val="left"/>
        <w:rPr>
          <w:b w:val="0"/>
          <w:bCs/>
        </w:rPr>
      </w:pPr>
      <w:r>
        <w:rPr>
          <w:b w:val="0"/>
          <w:bCs/>
        </w:rPr>
        <w:tab/>
      </w:r>
      <w:r>
        <w:rPr>
          <w:b w:val="0"/>
          <w:bCs/>
        </w:rPr>
        <w:tab/>
      </w:r>
      <w:r>
        <w:rPr>
          <w:b w:val="0"/>
          <w:bCs/>
        </w:rPr>
        <w:tab/>
      </w:r>
      <w:r>
        <w:rPr>
          <w:b w:val="0"/>
          <w:bCs/>
        </w:rPr>
        <w:tab/>
      </w:r>
      <w:r>
        <w:rPr>
          <w:b w:val="0"/>
          <w:bCs/>
        </w:rPr>
        <w:tab/>
      </w:r>
      <w:r>
        <w:rPr>
          <w:b w:val="0"/>
          <w:bCs/>
        </w:rPr>
        <w:tab/>
      </w:r>
      <w:r>
        <w:rPr>
          <w:b w:val="0"/>
          <w:bCs/>
        </w:rPr>
        <w:tab/>
        <w:t xml:space="preserve">            «_____»________________200___г.</w:t>
      </w:r>
    </w:p>
    <w:p w:rsidR="00C82395" w:rsidRDefault="00C82395" w:rsidP="006445DB">
      <w:pPr>
        <w:pStyle w:val="ab"/>
        <w:jc w:val="left"/>
        <w:rPr>
          <w:b w:val="0"/>
          <w:bCs/>
        </w:rPr>
      </w:pPr>
      <w:r>
        <w:rPr>
          <w:b w:val="0"/>
          <w:bCs/>
        </w:rPr>
        <w:tab/>
      </w:r>
      <w:r>
        <w:rPr>
          <w:b w:val="0"/>
          <w:bCs/>
        </w:rPr>
        <w:tab/>
      </w:r>
      <w:r>
        <w:rPr>
          <w:b w:val="0"/>
          <w:bCs/>
        </w:rPr>
        <w:tab/>
      </w:r>
      <w:r>
        <w:rPr>
          <w:b w:val="0"/>
          <w:bCs/>
        </w:rPr>
        <w:tab/>
      </w:r>
      <w:r>
        <w:rPr>
          <w:b w:val="0"/>
          <w:bCs/>
        </w:rPr>
        <w:tab/>
      </w:r>
      <w:r>
        <w:rPr>
          <w:b w:val="0"/>
          <w:bCs/>
        </w:rPr>
        <w:tab/>
      </w:r>
      <w:r>
        <w:rPr>
          <w:b w:val="0"/>
          <w:bCs/>
        </w:rPr>
        <w:tab/>
      </w:r>
    </w:p>
    <w:p w:rsidR="00C82395" w:rsidRDefault="00C82395" w:rsidP="006445DB">
      <w:pPr>
        <w:pStyle w:val="ab"/>
        <w:jc w:val="left"/>
        <w:rPr>
          <w:b w:val="0"/>
          <w:bCs/>
        </w:rPr>
      </w:pPr>
      <w:r>
        <w:rPr>
          <w:b w:val="0"/>
          <w:bCs/>
        </w:rPr>
        <w:tab/>
      </w:r>
      <w:r>
        <w:rPr>
          <w:b w:val="0"/>
          <w:bCs/>
        </w:rPr>
        <w:tab/>
      </w:r>
      <w:r>
        <w:rPr>
          <w:b w:val="0"/>
          <w:bCs/>
        </w:rPr>
        <w:tab/>
      </w:r>
      <w:r>
        <w:rPr>
          <w:b w:val="0"/>
          <w:bCs/>
        </w:rPr>
        <w:tab/>
      </w:r>
      <w:r>
        <w:rPr>
          <w:b w:val="0"/>
          <w:bCs/>
        </w:rPr>
        <w:tab/>
      </w:r>
      <w:r>
        <w:rPr>
          <w:b w:val="0"/>
          <w:bCs/>
        </w:rPr>
        <w:tab/>
      </w:r>
      <w:r>
        <w:rPr>
          <w:b w:val="0"/>
          <w:bCs/>
        </w:rPr>
        <w:tab/>
      </w:r>
      <w:r>
        <w:rPr>
          <w:b w:val="0"/>
          <w:bCs/>
        </w:rPr>
        <w:tab/>
        <w:t xml:space="preserve"> М.П.</w:t>
      </w:r>
    </w:p>
    <w:p w:rsidR="00C82395" w:rsidRDefault="00C82395" w:rsidP="006445DB">
      <w:pPr>
        <w:spacing w:after="0" w:line="240" w:lineRule="auto"/>
        <w:rPr>
          <w:rFonts w:ascii="Times New Roman" w:hAnsi="Times New Roman"/>
        </w:rPr>
      </w:pPr>
    </w:p>
    <w:p w:rsidR="00C82395" w:rsidRDefault="00C82395" w:rsidP="006445DB">
      <w:pPr>
        <w:spacing w:after="0" w:line="240" w:lineRule="auto"/>
        <w:rPr>
          <w:rFonts w:ascii="Times New Roman" w:hAnsi="Times New Roman"/>
        </w:rPr>
      </w:pPr>
    </w:p>
    <w:p w:rsidR="00C82395" w:rsidRDefault="00C82395" w:rsidP="006445DB">
      <w:pPr>
        <w:spacing w:after="0" w:line="240" w:lineRule="auto"/>
        <w:rPr>
          <w:rFonts w:ascii="Times New Roman" w:hAnsi="Times New Roman"/>
        </w:rPr>
      </w:pPr>
    </w:p>
    <w:p w:rsidR="00C82395" w:rsidRDefault="00C82395" w:rsidP="006445DB">
      <w:pPr>
        <w:pStyle w:val="ab"/>
        <w:rPr>
          <w:b w:val="0"/>
        </w:rPr>
      </w:pPr>
      <w:r>
        <w:rPr>
          <w:b w:val="0"/>
        </w:rPr>
        <w:t>АКТ №_______</w:t>
      </w:r>
    </w:p>
    <w:p w:rsidR="00C82395" w:rsidRDefault="00C82395" w:rsidP="006445DB">
      <w:pPr>
        <w:spacing w:after="0" w:line="240" w:lineRule="auto"/>
        <w:rPr>
          <w:rFonts w:ascii="Times New Roman" w:hAnsi="Times New Roman"/>
        </w:rPr>
      </w:pPr>
    </w:p>
    <w:p w:rsidR="00C82395" w:rsidRDefault="00C82395" w:rsidP="006445DB">
      <w:pPr>
        <w:spacing w:after="0" w:line="240" w:lineRule="auto"/>
        <w:jc w:val="center"/>
        <w:rPr>
          <w:rFonts w:ascii="Times New Roman" w:hAnsi="Times New Roman"/>
        </w:rPr>
      </w:pPr>
      <w:r>
        <w:rPr>
          <w:rFonts w:ascii="Times New Roman" w:hAnsi="Times New Roman"/>
        </w:rPr>
        <w:t>о приемке выполненных работ по переустройству и (или)</w:t>
      </w:r>
    </w:p>
    <w:p w:rsidR="00C82395" w:rsidRDefault="00C82395" w:rsidP="006445DB">
      <w:pPr>
        <w:spacing w:after="0" w:line="240" w:lineRule="auto"/>
        <w:jc w:val="center"/>
        <w:rPr>
          <w:rFonts w:ascii="Times New Roman" w:hAnsi="Times New Roman"/>
        </w:rPr>
      </w:pPr>
      <w:r>
        <w:rPr>
          <w:rFonts w:ascii="Times New Roman" w:hAnsi="Times New Roman"/>
        </w:rPr>
        <w:t>перепланировке жилого (нежилого) помещения</w:t>
      </w:r>
    </w:p>
    <w:p w:rsidR="00C82395" w:rsidRDefault="00C82395" w:rsidP="006445DB">
      <w:pPr>
        <w:spacing w:after="0" w:line="240" w:lineRule="auto"/>
        <w:jc w:val="center"/>
        <w:rPr>
          <w:rFonts w:ascii="Times New Roman" w:hAnsi="Times New Roman"/>
          <w:szCs w:val="26"/>
        </w:rPr>
      </w:pP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rPr>
      </w:pPr>
      <w:r>
        <w:rPr>
          <w:rFonts w:ascii="Times New Roman" w:hAnsi="Times New Roman"/>
        </w:rPr>
        <w:t>г. Сургут</w:t>
      </w:r>
      <w:r>
        <w:rPr>
          <w:rFonts w:ascii="Times New Roman" w:hAnsi="Times New Roman"/>
        </w:rPr>
        <w:tab/>
      </w:r>
      <w:r>
        <w:rPr>
          <w:rFonts w:ascii="Times New Roman" w:hAnsi="Times New Roman"/>
        </w:rPr>
        <w:tab/>
      </w:r>
      <w:r>
        <w:rPr>
          <w:rFonts w:ascii="Times New Roman" w:hAnsi="Times New Roman"/>
        </w:rPr>
        <w:tab/>
        <w:t xml:space="preserve">                                                                      « ___  »__________20__г.</w:t>
      </w: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rPr>
      </w:pPr>
      <w:r>
        <w:rPr>
          <w:rFonts w:ascii="Times New Roman" w:hAnsi="Times New Roman"/>
        </w:rPr>
        <w:t>Приемочная комиссия в составе:</w:t>
      </w: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rPr>
      </w:pPr>
      <w:r>
        <w:rPr>
          <w:rFonts w:ascii="Times New Roman" w:hAnsi="Times New Roman"/>
        </w:rPr>
        <w:t xml:space="preserve">председатель комиссии:                                                                   </w:t>
      </w:r>
      <w:r>
        <w:rPr>
          <w:rFonts w:ascii="Times New Roman" w:hAnsi="Times New Roman"/>
        </w:rPr>
        <w:tab/>
        <w:t>__________________________</w:t>
      </w:r>
    </w:p>
    <w:p w:rsidR="00C82395" w:rsidRDefault="00C82395" w:rsidP="006445DB">
      <w:pPr>
        <w:spacing w:after="0" w:line="24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(Ф.И.О)</w:t>
      </w: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rPr>
          <w:rFonts w:ascii="Times New Roman" w:hAnsi="Times New Roman"/>
        </w:rPr>
      </w:pPr>
      <w:r>
        <w:rPr>
          <w:rFonts w:ascii="Times New Roman" w:hAnsi="Times New Roman"/>
        </w:rPr>
        <w:t>члены комиссии:</w:t>
      </w:r>
    </w:p>
    <w:p w:rsidR="00C82395" w:rsidRDefault="00C82395" w:rsidP="006445DB">
      <w:pPr>
        <w:spacing w:after="0" w:line="24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_________________________</w:t>
      </w:r>
    </w:p>
    <w:p w:rsidR="00C82395" w:rsidRDefault="00C82395" w:rsidP="006445DB">
      <w:pPr>
        <w:spacing w:after="0" w:line="24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(Ф.И.О.)</w:t>
      </w:r>
    </w:p>
    <w:p w:rsidR="00C82395" w:rsidRDefault="00C82395" w:rsidP="006445DB">
      <w:pPr>
        <w:spacing w:after="0" w:line="24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_________________________</w:t>
      </w:r>
    </w:p>
    <w:p w:rsidR="00C82395" w:rsidRDefault="00C82395" w:rsidP="006445DB">
      <w:pPr>
        <w:spacing w:after="0" w:line="24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(Ф.И.О.)</w:t>
      </w:r>
    </w:p>
    <w:p w:rsidR="00C82395" w:rsidRDefault="00C82395" w:rsidP="006445DB">
      <w:pPr>
        <w:spacing w:after="0" w:line="240" w:lineRule="auto"/>
        <w:rPr>
          <w:rFonts w:ascii="Times New Roman" w:hAnsi="Times New Roman"/>
        </w:rPr>
      </w:pPr>
    </w:p>
    <w:p w:rsidR="00C82395" w:rsidRDefault="00C82395" w:rsidP="006445DB">
      <w:pPr>
        <w:spacing w:after="0" w:line="240" w:lineRule="auto"/>
        <w:rPr>
          <w:rFonts w:ascii="Times New Roman" w:hAnsi="Times New Roman"/>
        </w:rPr>
      </w:pPr>
    </w:p>
    <w:p w:rsidR="00C82395" w:rsidRDefault="00C82395" w:rsidP="006445DB">
      <w:pPr>
        <w:spacing w:after="0" w:line="240" w:lineRule="auto"/>
        <w:rPr>
          <w:rFonts w:ascii="Times New Roman" w:hAnsi="Times New Roman"/>
        </w:rPr>
      </w:pPr>
    </w:p>
    <w:p w:rsidR="00C82395" w:rsidRDefault="00C82395" w:rsidP="006445DB">
      <w:pPr>
        <w:spacing w:after="0" w:line="240" w:lineRule="auto"/>
        <w:rPr>
          <w:rFonts w:ascii="Times New Roman" w:hAnsi="Times New Roman"/>
          <w:vertAlign w:val="superscript"/>
        </w:rPr>
      </w:pPr>
      <w:r>
        <w:rPr>
          <w:rFonts w:ascii="Times New Roman" w:hAnsi="Times New Roman"/>
        </w:rPr>
        <w:t>в присутствии владельца –  ______________________________________</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vertAlign w:val="superscript"/>
        </w:rPr>
        <w:t>(Ф.И.О.)</w:t>
      </w: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rPr>
          <w:rFonts w:ascii="Times New Roman" w:hAnsi="Times New Roman"/>
        </w:rPr>
      </w:pPr>
      <w:r>
        <w:rPr>
          <w:rFonts w:ascii="Times New Roman" w:hAnsi="Times New Roman"/>
        </w:rPr>
        <w:t xml:space="preserve">произвела осмотр жилого </w:t>
      </w:r>
      <w:r>
        <w:rPr>
          <w:rFonts w:ascii="Times New Roman" w:hAnsi="Times New Roman"/>
          <w:strike/>
        </w:rPr>
        <w:t>(нежилого)</w:t>
      </w:r>
      <w:r>
        <w:rPr>
          <w:rFonts w:ascii="Times New Roman" w:hAnsi="Times New Roman"/>
        </w:rPr>
        <w:t xml:space="preserve"> помещения, расположенного по адресу________________________________________________________</w:t>
      </w:r>
    </w:p>
    <w:p w:rsidR="00C82395" w:rsidRDefault="00C82395" w:rsidP="006445DB">
      <w:pPr>
        <w:spacing w:after="0" w:line="240" w:lineRule="auto"/>
        <w:jc w:val="center"/>
        <w:rPr>
          <w:rFonts w:ascii="Times New Roman" w:hAnsi="Times New Roman"/>
          <w:szCs w:val="28"/>
          <w:vertAlign w:val="superscript"/>
        </w:rPr>
      </w:pPr>
      <w:r>
        <w:rPr>
          <w:rFonts w:ascii="Times New Roman" w:hAnsi="Times New Roman"/>
          <w:szCs w:val="28"/>
          <w:vertAlign w:val="superscript"/>
        </w:rPr>
        <w:t>(наименование улицы, номер дома, квартиры и др.)</w:t>
      </w: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rPr>
      </w:pPr>
      <w:r>
        <w:rPr>
          <w:rFonts w:ascii="Times New Roman" w:hAnsi="Times New Roman"/>
        </w:rPr>
        <w:t xml:space="preserve"> Перепланировка жилого </w:t>
      </w:r>
      <w:r>
        <w:rPr>
          <w:rFonts w:ascii="Times New Roman" w:hAnsi="Times New Roman"/>
          <w:strike/>
        </w:rPr>
        <w:t>(нежилого)</w:t>
      </w:r>
      <w:r>
        <w:rPr>
          <w:rFonts w:ascii="Times New Roman" w:hAnsi="Times New Roman"/>
        </w:rPr>
        <w:t xml:space="preserve"> помещения осуществлялась </w:t>
      </w:r>
    </w:p>
    <w:p w:rsidR="00C82395" w:rsidRDefault="00C82395" w:rsidP="006445DB">
      <w:pPr>
        <w:spacing w:after="0" w:line="240" w:lineRule="auto"/>
        <w:jc w:val="both"/>
        <w:rPr>
          <w:rFonts w:ascii="Times New Roman" w:hAnsi="Times New Roman"/>
        </w:rPr>
      </w:pPr>
      <w:r>
        <w:rPr>
          <w:rFonts w:ascii="Times New Roman" w:hAnsi="Times New Roman"/>
        </w:rPr>
        <w:t>на основании решения      № _____________от  « __ »_______20__г.</w:t>
      </w: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rPr>
          <w:rFonts w:ascii="Times New Roman" w:hAnsi="Times New Roman"/>
        </w:rPr>
      </w:pPr>
      <w:r>
        <w:rPr>
          <w:rFonts w:ascii="Times New Roman" w:hAnsi="Times New Roman"/>
        </w:rPr>
        <w:t>1.Предъявлены к приемке выполненные работы по переустройству и (или) перепланировке жилого (нежилого) помещения:</w:t>
      </w:r>
    </w:p>
    <w:p w:rsidR="00C82395" w:rsidRDefault="00C82395" w:rsidP="006445DB">
      <w:pPr>
        <w:spacing w:after="0" w:line="240" w:lineRule="auto"/>
        <w:jc w:val="both"/>
        <w:rPr>
          <w:rFonts w:ascii="Times New Roman" w:hAnsi="Times New Roman"/>
          <w:u w:val="single"/>
        </w:rPr>
      </w:pPr>
    </w:p>
    <w:p w:rsidR="00C82395" w:rsidRDefault="00C82395" w:rsidP="006445DB">
      <w:pPr>
        <w:spacing w:after="0" w:line="240" w:lineRule="auto"/>
        <w:jc w:val="both"/>
        <w:rPr>
          <w:rFonts w:ascii="Times New Roman" w:hAnsi="Times New Roman"/>
          <w:u w:val="single"/>
        </w:rPr>
      </w:pPr>
      <w:r>
        <w:rPr>
          <w:rFonts w:ascii="Times New Roman" w:hAnsi="Times New Roman"/>
          <w:u w:val="single"/>
        </w:rPr>
        <w:t>_________________________________________________________________________________________________________________________________________________________.</w:t>
      </w: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rPr>
          <w:rFonts w:ascii="Times New Roman" w:hAnsi="Times New Roman"/>
        </w:rPr>
      </w:pPr>
      <w:r>
        <w:rPr>
          <w:rFonts w:ascii="Times New Roman" w:hAnsi="Times New Roman"/>
        </w:rPr>
        <w:t>2.Проектная документация разработана</w:t>
      </w:r>
    </w:p>
    <w:p w:rsidR="00C82395" w:rsidRDefault="00C82395" w:rsidP="006445DB">
      <w:pPr>
        <w:spacing w:after="0" w:line="240" w:lineRule="auto"/>
        <w:rPr>
          <w:rFonts w:ascii="Times New Roman" w:hAnsi="Times New Roman"/>
          <w:u w:val="single"/>
        </w:rPr>
      </w:pPr>
      <w:r>
        <w:rPr>
          <w:rFonts w:ascii="Times New Roman" w:hAnsi="Times New Roman"/>
          <w:u w:val="single"/>
        </w:rPr>
        <w:t xml:space="preserve">              _____________________________________________________________________                                                             </w:t>
      </w:r>
    </w:p>
    <w:p w:rsidR="00C82395" w:rsidRDefault="00C82395" w:rsidP="006445DB">
      <w:pPr>
        <w:spacing w:after="0" w:line="240" w:lineRule="auto"/>
        <w:rPr>
          <w:rFonts w:ascii="Times New Roman" w:hAnsi="Times New Roman"/>
          <w:sz w:val="20"/>
          <w:szCs w:val="18"/>
        </w:rPr>
      </w:pPr>
      <w:r>
        <w:rPr>
          <w:rFonts w:ascii="Times New Roman" w:hAnsi="Times New Roman"/>
          <w:sz w:val="20"/>
          <w:szCs w:val="18"/>
        </w:rPr>
        <w:t xml:space="preserve">                                                                 (наименование проектной организации)</w:t>
      </w:r>
    </w:p>
    <w:p w:rsidR="00C82395" w:rsidRDefault="00C82395" w:rsidP="006445DB">
      <w:pPr>
        <w:spacing w:after="0" w:line="240" w:lineRule="auto"/>
        <w:rPr>
          <w:rFonts w:ascii="Times New Roman" w:hAnsi="Times New Roman"/>
        </w:rPr>
      </w:pPr>
    </w:p>
    <w:p w:rsidR="00C82395" w:rsidRDefault="00C82395" w:rsidP="006445DB">
      <w:pPr>
        <w:spacing w:after="0" w:line="240" w:lineRule="auto"/>
        <w:jc w:val="both"/>
        <w:rPr>
          <w:rFonts w:ascii="Times New Roman" w:hAnsi="Times New Roman"/>
        </w:rPr>
      </w:pPr>
      <w:r>
        <w:rPr>
          <w:rFonts w:ascii="Times New Roman" w:hAnsi="Times New Roman"/>
          <w:szCs w:val="28"/>
        </w:rPr>
        <w:t>3.</w:t>
      </w:r>
      <w:r>
        <w:rPr>
          <w:rFonts w:ascii="Times New Roman" w:hAnsi="Times New Roman"/>
        </w:rPr>
        <w:t xml:space="preserve">Переустройство и (или) перепланировка жилого </w:t>
      </w:r>
      <w:r>
        <w:rPr>
          <w:rFonts w:ascii="Times New Roman" w:hAnsi="Times New Roman"/>
          <w:strike/>
        </w:rPr>
        <w:t>(нежилого)</w:t>
      </w:r>
      <w:r>
        <w:rPr>
          <w:rFonts w:ascii="Times New Roman" w:hAnsi="Times New Roman"/>
        </w:rPr>
        <w:t xml:space="preserve"> помещения осуществлялась________________________________________________________________</w:t>
      </w:r>
    </w:p>
    <w:p w:rsidR="00C82395" w:rsidRDefault="00C82395" w:rsidP="006445DB">
      <w:pPr>
        <w:spacing w:after="0" w:line="240" w:lineRule="auto"/>
        <w:jc w:val="both"/>
        <w:rPr>
          <w:rFonts w:ascii="Times New Roman" w:hAnsi="Times New Roman"/>
          <w:u w:val="single"/>
        </w:rPr>
      </w:pPr>
      <w:r>
        <w:rPr>
          <w:rFonts w:ascii="Times New Roman" w:hAnsi="Times New Roman"/>
        </w:rPr>
        <w:t xml:space="preserve">_____________________________________________________________________________ </w:t>
      </w:r>
    </w:p>
    <w:p w:rsidR="00C82395" w:rsidRDefault="00C82395" w:rsidP="006445DB">
      <w:pPr>
        <w:spacing w:after="0" w:line="240" w:lineRule="auto"/>
        <w:jc w:val="center"/>
        <w:rPr>
          <w:rFonts w:ascii="Times New Roman" w:hAnsi="Times New Roman"/>
          <w:sz w:val="20"/>
          <w:szCs w:val="18"/>
        </w:rPr>
      </w:pPr>
      <w:r>
        <w:rPr>
          <w:rFonts w:ascii="Times New Roman" w:hAnsi="Times New Roman"/>
          <w:sz w:val="20"/>
          <w:szCs w:val="18"/>
        </w:rPr>
        <w:t>(подрядные организации по видам работ, в случае осуществления работ по договору подряда)</w:t>
      </w:r>
    </w:p>
    <w:p w:rsidR="00C82395" w:rsidRDefault="00C82395" w:rsidP="006445DB">
      <w:pPr>
        <w:spacing w:after="0" w:line="240" w:lineRule="auto"/>
        <w:jc w:val="center"/>
        <w:rPr>
          <w:rFonts w:ascii="Times New Roman" w:hAnsi="Times New Roman"/>
          <w:szCs w:val="18"/>
        </w:rPr>
      </w:pPr>
    </w:p>
    <w:p w:rsidR="00C82395" w:rsidRDefault="00C82395" w:rsidP="006445DB">
      <w:pPr>
        <w:spacing w:after="0" w:line="240" w:lineRule="auto"/>
        <w:jc w:val="both"/>
        <w:rPr>
          <w:rFonts w:ascii="Times New Roman" w:hAnsi="Times New Roman"/>
        </w:rPr>
      </w:pPr>
      <w:r>
        <w:rPr>
          <w:rFonts w:ascii="Times New Roman" w:hAnsi="Times New Roman"/>
        </w:rPr>
        <w:t xml:space="preserve">4.Начало работ по переустройству и (или) перепланировке жилого (нежилого) помещения </w:t>
      </w: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rPr>
      </w:pPr>
      <w:r>
        <w:rPr>
          <w:rFonts w:ascii="Times New Roman" w:hAnsi="Times New Roman"/>
        </w:rPr>
        <w:t>«__» __________20___г.,</w:t>
      </w: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szCs w:val="28"/>
        </w:rPr>
      </w:pPr>
      <w:r>
        <w:rPr>
          <w:rFonts w:ascii="Times New Roman" w:hAnsi="Times New Roman"/>
        </w:rPr>
        <w:t xml:space="preserve">  Окончание:</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«___» _________ 20___г.</w:t>
      </w:r>
    </w:p>
    <w:p w:rsidR="00C82395" w:rsidRDefault="00C82395" w:rsidP="006445DB">
      <w:pPr>
        <w:spacing w:after="0" w:line="240" w:lineRule="auto"/>
        <w:jc w:val="both"/>
        <w:rPr>
          <w:rFonts w:ascii="Times New Roman" w:hAnsi="Times New Roman"/>
          <w:szCs w:val="28"/>
        </w:rPr>
      </w:pPr>
    </w:p>
    <w:p w:rsidR="00C82395" w:rsidRDefault="00C82395" w:rsidP="006445DB">
      <w:pPr>
        <w:spacing w:after="0" w:line="240" w:lineRule="auto"/>
        <w:rPr>
          <w:rFonts w:ascii="Times New Roman" w:hAnsi="Times New Roman"/>
          <w:szCs w:val="28"/>
        </w:rPr>
      </w:pPr>
    </w:p>
    <w:p w:rsidR="00C82395" w:rsidRDefault="00C82395" w:rsidP="006445DB">
      <w:pPr>
        <w:spacing w:after="0" w:line="240" w:lineRule="auto"/>
        <w:rPr>
          <w:rFonts w:ascii="Times New Roman" w:hAnsi="Times New Roman"/>
          <w:bCs/>
          <w:szCs w:val="28"/>
        </w:rPr>
      </w:pPr>
      <w:r>
        <w:rPr>
          <w:rFonts w:ascii="Times New Roman" w:hAnsi="Times New Roman"/>
          <w:bCs/>
        </w:rPr>
        <w:t>Решение комиссии</w:t>
      </w:r>
      <w:r>
        <w:rPr>
          <w:rFonts w:ascii="Times New Roman" w:hAnsi="Times New Roman"/>
          <w:bCs/>
          <w:szCs w:val="28"/>
        </w:rPr>
        <w:t>:</w:t>
      </w:r>
    </w:p>
    <w:p w:rsidR="00C82395" w:rsidRDefault="00C82395" w:rsidP="006445DB">
      <w:pPr>
        <w:spacing w:after="0" w:line="240" w:lineRule="auto"/>
        <w:jc w:val="both"/>
        <w:rPr>
          <w:rFonts w:ascii="Times New Roman" w:hAnsi="Times New Roman"/>
          <w:szCs w:val="28"/>
        </w:rPr>
      </w:pPr>
    </w:p>
    <w:p w:rsidR="00C82395" w:rsidRDefault="00C82395" w:rsidP="006445DB">
      <w:pPr>
        <w:spacing w:after="0" w:line="240" w:lineRule="auto"/>
        <w:jc w:val="both"/>
        <w:rPr>
          <w:rFonts w:ascii="Times New Roman" w:hAnsi="Times New Roman"/>
        </w:rPr>
      </w:pPr>
      <w:r>
        <w:rPr>
          <w:rFonts w:ascii="Times New Roman" w:hAnsi="Times New Roman"/>
        </w:rPr>
        <w:t xml:space="preserve">1.На основании осмотра в натуре предъявленного к приемке жилого </w:t>
      </w:r>
      <w:r>
        <w:rPr>
          <w:rFonts w:ascii="Times New Roman" w:hAnsi="Times New Roman"/>
          <w:strike/>
        </w:rPr>
        <w:t>(нежилого)</w:t>
      </w:r>
      <w:r>
        <w:rPr>
          <w:rFonts w:ascii="Times New Roman" w:hAnsi="Times New Roman"/>
        </w:rPr>
        <w:t xml:space="preserve">помещения установлено:  выполненные работы по </w:t>
      </w:r>
      <w:r>
        <w:rPr>
          <w:rFonts w:ascii="Times New Roman" w:hAnsi="Times New Roman"/>
          <w:strike/>
        </w:rPr>
        <w:t>переустройству и (или)</w:t>
      </w:r>
      <w:r>
        <w:rPr>
          <w:rFonts w:ascii="Times New Roman" w:hAnsi="Times New Roman"/>
        </w:rPr>
        <w:t xml:space="preserve"> перепланировке</w:t>
      </w:r>
    </w:p>
    <w:p w:rsidR="00C82395" w:rsidRDefault="00C82395" w:rsidP="006445DB">
      <w:pPr>
        <w:spacing w:after="0" w:line="240" w:lineRule="auto"/>
        <w:jc w:val="both"/>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t>______________________________</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C82395" w:rsidRDefault="00C82395" w:rsidP="006445DB">
      <w:pPr>
        <w:spacing w:after="0" w:line="240" w:lineRule="auto"/>
        <w:jc w:val="center"/>
        <w:rPr>
          <w:rFonts w:ascii="Times New Roman" w:hAnsi="Times New Roman"/>
          <w:sz w:val="20"/>
          <w:szCs w:val="18"/>
        </w:rPr>
      </w:pPr>
      <w:r>
        <w:rPr>
          <w:rFonts w:ascii="Times New Roman" w:hAnsi="Times New Roman"/>
          <w:sz w:val="20"/>
          <w:szCs w:val="18"/>
        </w:rPr>
        <w:t>(указать наименование помещения и соответствие (несоответствие)выполненных работ проектной документации)</w:t>
      </w:r>
    </w:p>
    <w:p w:rsidR="00C82395" w:rsidRDefault="00C82395" w:rsidP="006445DB">
      <w:pPr>
        <w:spacing w:after="0" w:line="240" w:lineRule="auto"/>
        <w:jc w:val="both"/>
        <w:rPr>
          <w:rFonts w:ascii="Times New Roman" w:hAnsi="Times New Roman"/>
          <w:sz w:val="20"/>
          <w:szCs w:val="18"/>
        </w:rPr>
      </w:pPr>
    </w:p>
    <w:p w:rsidR="00C82395" w:rsidRDefault="00C82395" w:rsidP="006445DB">
      <w:pPr>
        <w:spacing w:after="0" w:line="240" w:lineRule="auto"/>
        <w:jc w:val="both"/>
        <w:rPr>
          <w:rFonts w:ascii="Times New Roman" w:hAnsi="Times New Roman"/>
        </w:rPr>
      </w:pPr>
      <w:r>
        <w:rPr>
          <w:rFonts w:ascii="Times New Roman" w:hAnsi="Times New Roman"/>
        </w:rPr>
        <w:t>2.Настоящий Акт считать основанием для проведения инвентаризационного обмера и  внесения изменений в поэтажный план и экспликацию технического паспорта здания, в котором находится данное помещение.</w:t>
      </w:r>
    </w:p>
    <w:p w:rsidR="00C82395" w:rsidRDefault="00C82395" w:rsidP="006445DB">
      <w:pPr>
        <w:spacing w:after="0" w:line="240" w:lineRule="auto"/>
        <w:rPr>
          <w:rFonts w:ascii="Times New Roman" w:hAnsi="Times New Roman"/>
          <w:szCs w:val="28"/>
        </w:rPr>
      </w:pPr>
    </w:p>
    <w:p w:rsidR="00C82395" w:rsidRDefault="00C82395" w:rsidP="006445DB">
      <w:pPr>
        <w:spacing w:after="0" w:line="240" w:lineRule="auto"/>
        <w:rPr>
          <w:rFonts w:ascii="Times New Roman" w:hAnsi="Times New Roman"/>
          <w:bCs/>
          <w:szCs w:val="28"/>
        </w:rPr>
      </w:pPr>
    </w:p>
    <w:p w:rsidR="00C82395" w:rsidRDefault="00C82395" w:rsidP="006445DB">
      <w:pPr>
        <w:spacing w:after="0" w:line="240" w:lineRule="auto"/>
        <w:rPr>
          <w:rFonts w:ascii="Times New Roman" w:hAnsi="Times New Roman"/>
          <w:bCs/>
          <w:szCs w:val="28"/>
        </w:rPr>
      </w:pPr>
    </w:p>
    <w:p w:rsidR="00C82395" w:rsidRDefault="00C82395" w:rsidP="006445DB">
      <w:pPr>
        <w:spacing w:after="0" w:line="240" w:lineRule="auto"/>
        <w:rPr>
          <w:rFonts w:ascii="Times New Roman" w:hAnsi="Times New Roman"/>
          <w:bCs/>
          <w:szCs w:val="28"/>
        </w:rPr>
      </w:pPr>
      <w:r>
        <w:rPr>
          <w:rFonts w:ascii="Times New Roman" w:hAnsi="Times New Roman"/>
          <w:bCs/>
          <w:szCs w:val="28"/>
        </w:rPr>
        <w:t>Подписи членов комиссии:</w:t>
      </w: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rPr>
      </w:pPr>
    </w:p>
    <w:p w:rsidR="00C82395" w:rsidRDefault="00C82395" w:rsidP="006445DB">
      <w:pPr>
        <w:spacing w:after="0" w:line="240" w:lineRule="auto"/>
        <w:jc w:val="both"/>
        <w:rPr>
          <w:rFonts w:ascii="Times New Roman" w:hAnsi="Times New Roman"/>
          <w:iCs/>
          <w:sz w:val="20"/>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C82395" w:rsidRDefault="00C82395" w:rsidP="006445DB">
      <w:pPr>
        <w:spacing w:after="0" w:line="240" w:lineRule="auto"/>
        <w:rPr>
          <w:rFonts w:ascii="Times New Roman" w:hAnsi="Times New Roman"/>
          <w:iCs/>
          <w:sz w:val="20"/>
        </w:rPr>
      </w:pPr>
    </w:p>
    <w:p w:rsidR="00C82395" w:rsidRDefault="00C82395" w:rsidP="006445DB">
      <w:pPr>
        <w:spacing w:after="0" w:line="240" w:lineRule="auto"/>
        <w:rPr>
          <w:rFonts w:ascii="Times New Roman" w:hAnsi="Times New Roman"/>
          <w:iCs/>
          <w:sz w:val="20"/>
        </w:rPr>
      </w:pPr>
    </w:p>
    <w:p w:rsidR="00C82395" w:rsidRDefault="00C82395" w:rsidP="006445DB">
      <w:pPr>
        <w:spacing w:after="0" w:line="240" w:lineRule="auto"/>
        <w:rPr>
          <w:rFonts w:ascii="Times New Roman" w:hAnsi="Times New Roman"/>
          <w:iCs/>
          <w:sz w:val="20"/>
        </w:rPr>
      </w:pPr>
    </w:p>
    <w:p w:rsidR="00C82395" w:rsidRDefault="00C82395" w:rsidP="006445DB">
      <w:pPr>
        <w:spacing w:after="0" w:line="240" w:lineRule="auto"/>
        <w:rPr>
          <w:rFonts w:ascii="Times New Roman" w:hAnsi="Times New Roman"/>
          <w:iCs/>
          <w:sz w:val="20"/>
        </w:rPr>
      </w:pPr>
    </w:p>
    <w:p w:rsidR="00C82395" w:rsidRDefault="00C82395" w:rsidP="006445DB">
      <w:pPr>
        <w:spacing w:after="0" w:line="240" w:lineRule="auto"/>
        <w:rPr>
          <w:rFonts w:ascii="Times New Roman" w:hAnsi="Times New Roman"/>
          <w:iCs/>
          <w:sz w:val="20"/>
        </w:rPr>
      </w:pPr>
    </w:p>
    <w:p w:rsidR="00C82395" w:rsidRDefault="00C82395" w:rsidP="006445DB">
      <w:pPr>
        <w:autoSpaceDE w:val="0"/>
        <w:autoSpaceDN w:val="0"/>
        <w:adjustRightInd w:val="0"/>
        <w:spacing w:after="0" w:line="240" w:lineRule="auto"/>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C82395" w:rsidRDefault="00C82395" w:rsidP="006445DB">
      <w:pPr>
        <w:autoSpaceDE w:val="0"/>
        <w:autoSpaceDN w:val="0"/>
        <w:adjustRightInd w:val="0"/>
        <w:spacing w:after="0" w:line="240" w:lineRule="auto"/>
        <w:jc w:val="right"/>
        <w:outlineLvl w:val="1"/>
        <w:rPr>
          <w:rFonts w:ascii="Times New Roman" w:hAnsi="Times New Roman"/>
        </w:rPr>
      </w:pPr>
    </w:p>
    <w:p w:rsidR="00901622" w:rsidRDefault="00901622" w:rsidP="006445DB">
      <w:pPr>
        <w:autoSpaceDE w:val="0"/>
        <w:autoSpaceDN w:val="0"/>
        <w:adjustRightInd w:val="0"/>
        <w:spacing w:after="0" w:line="240" w:lineRule="auto"/>
        <w:jc w:val="right"/>
        <w:outlineLvl w:val="1"/>
        <w:rPr>
          <w:rFonts w:ascii="Times New Roman" w:hAnsi="Times New Roman"/>
        </w:rPr>
      </w:pPr>
    </w:p>
    <w:p w:rsidR="00901622" w:rsidRDefault="00901622" w:rsidP="006445DB">
      <w:pPr>
        <w:autoSpaceDE w:val="0"/>
        <w:autoSpaceDN w:val="0"/>
        <w:adjustRightInd w:val="0"/>
        <w:spacing w:after="0" w:line="240" w:lineRule="auto"/>
        <w:jc w:val="right"/>
        <w:outlineLvl w:val="1"/>
        <w:rPr>
          <w:rFonts w:ascii="Times New Roman" w:hAnsi="Times New Roman"/>
        </w:rPr>
      </w:pPr>
    </w:p>
    <w:p w:rsidR="00DE4A82" w:rsidRDefault="00C82395" w:rsidP="006445DB">
      <w:pPr>
        <w:autoSpaceDE w:val="0"/>
        <w:autoSpaceDN w:val="0"/>
        <w:adjustRightInd w:val="0"/>
        <w:spacing w:after="0" w:line="240" w:lineRule="auto"/>
        <w:outlineLvl w:val="1"/>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DE4A82" w:rsidRDefault="00DE4A82" w:rsidP="006445DB">
      <w:pPr>
        <w:autoSpaceDE w:val="0"/>
        <w:autoSpaceDN w:val="0"/>
        <w:adjustRightInd w:val="0"/>
        <w:spacing w:after="0" w:line="240" w:lineRule="auto"/>
        <w:outlineLvl w:val="1"/>
        <w:rPr>
          <w:rFonts w:ascii="Times New Roman" w:hAnsi="Times New Roman"/>
        </w:rPr>
      </w:pPr>
    </w:p>
    <w:p w:rsidR="00DE4A82" w:rsidRDefault="00DE4A82" w:rsidP="006445DB">
      <w:pPr>
        <w:autoSpaceDE w:val="0"/>
        <w:autoSpaceDN w:val="0"/>
        <w:adjustRightInd w:val="0"/>
        <w:spacing w:after="0" w:line="240" w:lineRule="auto"/>
        <w:outlineLvl w:val="1"/>
        <w:rPr>
          <w:rFonts w:ascii="Times New Roman" w:hAnsi="Times New Roman"/>
        </w:rPr>
      </w:pPr>
    </w:p>
    <w:p w:rsidR="00A925CD" w:rsidRDefault="00DE4A82" w:rsidP="006445DB">
      <w:pPr>
        <w:autoSpaceDE w:val="0"/>
        <w:autoSpaceDN w:val="0"/>
        <w:adjustRightInd w:val="0"/>
        <w:spacing w:after="0" w:line="240" w:lineRule="auto"/>
        <w:outlineLvl w:val="1"/>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C82395" w:rsidRDefault="00A925CD" w:rsidP="006445DB">
      <w:pPr>
        <w:autoSpaceDE w:val="0"/>
        <w:autoSpaceDN w:val="0"/>
        <w:adjustRightInd w:val="0"/>
        <w:spacing w:after="0" w:line="240" w:lineRule="auto"/>
        <w:outlineLvl w:val="1"/>
        <w:rPr>
          <w:rFonts w:ascii="Times New Roman" w:hAnsi="Times New Roman"/>
          <w:bCs/>
          <w:sz w:val="24"/>
          <w:szCs w:val="24"/>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C82395">
        <w:rPr>
          <w:rFonts w:ascii="Times New Roman" w:hAnsi="Times New Roman"/>
          <w:sz w:val="24"/>
          <w:szCs w:val="24"/>
        </w:rPr>
        <w:t>Приложение 1</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к административному регламенту </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lastRenderedPageBreak/>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предоставления муниципальной услуги </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«Прием заявлений и выдача документов о </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согласовании переустройства и (или) </w:t>
      </w:r>
    </w:p>
    <w:p w:rsidR="00C82395" w:rsidRDefault="00C82395" w:rsidP="006445DB">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перепланировки жилого помещения»</w:t>
      </w:r>
    </w:p>
    <w:p w:rsidR="00C82395" w:rsidRDefault="00C82395" w:rsidP="006445DB">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C82395" w:rsidRDefault="00C82395" w:rsidP="006445DB">
      <w:pPr>
        <w:pStyle w:val="Pro-List2"/>
        <w:tabs>
          <w:tab w:val="left" w:pos="720"/>
        </w:tabs>
        <w:spacing w:before="0" w:line="240" w:lineRule="auto"/>
        <w:ind w:left="0" w:firstLine="0"/>
      </w:pPr>
    </w:p>
    <w:p w:rsidR="00C82395" w:rsidRDefault="00C82395" w:rsidP="006445DB"/>
    <w:p w:rsidR="00C82395" w:rsidRDefault="00C82395" w:rsidP="006445DB"/>
    <w:p w:rsidR="00C82395" w:rsidRDefault="00C82395" w:rsidP="006445DB">
      <w:pPr>
        <w:spacing w:after="0" w:line="240" w:lineRule="auto"/>
        <w:jc w:val="center"/>
        <w:rPr>
          <w:rFonts w:ascii="Times New Roman" w:hAnsi="Times New Roman"/>
          <w:sz w:val="28"/>
          <w:szCs w:val="28"/>
        </w:rPr>
      </w:pPr>
      <w:r>
        <w:rPr>
          <w:rFonts w:ascii="Times New Roman" w:hAnsi="Times New Roman"/>
          <w:sz w:val="28"/>
          <w:szCs w:val="28"/>
        </w:rPr>
        <w:t xml:space="preserve">Перечень предприятий, учреждений, </w:t>
      </w:r>
    </w:p>
    <w:p w:rsidR="00C82395" w:rsidRDefault="00C82395" w:rsidP="006445DB">
      <w:pPr>
        <w:spacing w:after="0" w:line="240" w:lineRule="auto"/>
        <w:jc w:val="center"/>
        <w:rPr>
          <w:rFonts w:ascii="Times New Roman" w:hAnsi="Times New Roman"/>
          <w:sz w:val="28"/>
          <w:szCs w:val="28"/>
        </w:rPr>
      </w:pPr>
      <w:r>
        <w:rPr>
          <w:rFonts w:ascii="Times New Roman" w:hAnsi="Times New Roman"/>
          <w:sz w:val="28"/>
          <w:szCs w:val="28"/>
        </w:rPr>
        <w:t>участвующих в предоставлении муниципальной услуги</w:t>
      </w:r>
    </w:p>
    <w:p w:rsidR="00C82395" w:rsidRDefault="00C82395" w:rsidP="006445DB">
      <w:pPr>
        <w:spacing w:after="0" w:line="240" w:lineRule="auto"/>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8"/>
        <w:gridCol w:w="1869"/>
        <w:gridCol w:w="1621"/>
        <w:gridCol w:w="1476"/>
        <w:gridCol w:w="2147"/>
      </w:tblGrid>
      <w:tr w:rsidR="00C82395" w:rsidTr="00C82395">
        <w:tc>
          <w:tcPr>
            <w:tcW w:w="2458" w:type="dxa"/>
            <w:tcBorders>
              <w:top w:val="single" w:sz="4" w:space="0" w:color="000000"/>
              <w:left w:val="single" w:sz="4" w:space="0" w:color="000000"/>
              <w:bottom w:val="single" w:sz="4" w:space="0" w:color="000000"/>
              <w:right w:val="single" w:sz="4" w:space="0" w:color="000000"/>
            </w:tcBorders>
            <w:vAlign w:val="center"/>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Наименование органа</w:t>
            </w:r>
          </w:p>
        </w:tc>
        <w:tc>
          <w:tcPr>
            <w:tcW w:w="1903" w:type="dxa"/>
            <w:tcBorders>
              <w:top w:val="single" w:sz="4" w:space="0" w:color="000000"/>
              <w:left w:val="single" w:sz="4" w:space="0" w:color="000000"/>
              <w:bottom w:val="single" w:sz="4" w:space="0" w:color="000000"/>
              <w:right w:val="single" w:sz="4" w:space="0" w:color="000000"/>
            </w:tcBorders>
            <w:vAlign w:val="center"/>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Адрес</w:t>
            </w:r>
          </w:p>
        </w:tc>
        <w:tc>
          <w:tcPr>
            <w:tcW w:w="1647" w:type="dxa"/>
            <w:tcBorders>
              <w:top w:val="single" w:sz="4" w:space="0" w:color="000000"/>
              <w:left w:val="single" w:sz="4" w:space="0" w:color="000000"/>
              <w:bottom w:val="single" w:sz="4" w:space="0" w:color="000000"/>
              <w:right w:val="single" w:sz="4" w:space="0" w:color="000000"/>
            </w:tcBorders>
            <w:vAlign w:val="center"/>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График работы</w:t>
            </w:r>
          </w:p>
        </w:tc>
        <w:tc>
          <w:tcPr>
            <w:tcW w:w="1476" w:type="dxa"/>
            <w:tcBorders>
              <w:top w:val="single" w:sz="4" w:space="0" w:color="000000"/>
              <w:left w:val="single" w:sz="4" w:space="0" w:color="000000"/>
              <w:bottom w:val="single" w:sz="4" w:space="0" w:color="000000"/>
              <w:right w:val="single" w:sz="4" w:space="0" w:color="000000"/>
            </w:tcBorders>
            <w:vAlign w:val="center"/>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Контактный телефон</w:t>
            </w:r>
          </w:p>
        </w:tc>
        <w:tc>
          <w:tcPr>
            <w:tcW w:w="2087" w:type="dxa"/>
            <w:tcBorders>
              <w:top w:val="single" w:sz="4" w:space="0" w:color="000000"/>
              <w:left w:val="single" w:sz="4" w:space="0" w:color="000000"/>
              <w:bottom w:val="single" w:sz="4" w:space="0" w:color="000000"/>
              <w:right w:val="single" w:sz="4" w:space="0" w:color="000000"/>
            </w:tcBorders>
            <w:vAlign w:val="center"/>
            <w:hideMark/>
          </w:tcPr>
          <w:p w:rsidR="00C82395" w:rsidRDefault="00C82395" w:rsidP="006445DB">
            <w:pPr>
              <w:spacing w:after="0" w:line="240" w:lineRule="auto"/>
              <w:jc w:val="center"/>
              <w:rPr>
                <w:rFonts w:ascii="Times New Roman" w:hAnsi="Times New Roman"/>
                <w:sz w:val="24"/>
                <w:szCs w:val="24"/>
              </w:rPr>
            </w:pPr>
            <w:r>
              <w:rPr>
                <w:rFonts w:ascii="Times New Roman" w:hAnsi="Times New Roman"/>
                <w:sz w:val="24"/>
                <w:szCs w:val="24"/>
              </w:rPr>
              <w:t>Адрес электронной почты</w:t>
            </w:r>
          </w:p>
        </w:tc>
      </w:tr>
      <w:tr w:rsidR="00C82395" w:rsidTr="00C82395">
        <w:tc>
          <w:tcPr>
            <w:tcW w:w="2458"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rPr>
                <w:rFonts w:ascii="Times New Roman" w:hAnsi="Times New Roman"/>
              </w:rPr>
            </w:pPr>
            <w:r>
              <w:rPr>
                <w:rFonts w:ascii="Times New Roman" w:hAnsi="Times New Roman"/>
              </w:rPr>
              <w:t>Управление федеральной службы государственной регистрации, кадастра и картографии по ХМАО – Югре Сургутский отдел</w:t>
            </w:r>
          </w:p>
        </w:tc>
        <w:tc>
          <w:tcPr>
            <w:tcW w:w="1903"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rPr>
                <w:rFonts w:ascii="Times New Roman" w:hAnsi="Times New Roman"/>
              </w:rPr>
            </w:pPr>
            <w:r>
              <w:rPr>
                <w:rFonts w:ascii="Times New Roman" w:hAnsi="Times New Roman"/>
                <w:lang w:val="en-US"/>
              </w:rPr>
              <w:t>г</w:t>
            </w:r>
            <w:r>
              <w:rPr>
                <w:rFonts w:ascii="Times New Roman" w:hAnsi="Times New Roman"/>
              </w:rPr>
              <w:t>ород Сургут, улица Островского, 45</w:t>
            </w:r>
          </w:p>
        </w:tc>
        <w:tc>
          <w:tcPr>
            <w:tcW w:w="1647"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понедельник – пятница с 9-00 до 17-00</w:t>
            </w:r>
          </w:p>
        </w:tc>
        <w:tc>
          <w:tcPr>
            <w:tcW w:w="1476"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jc w:val="center"/>
              <w:rPr>
                <w:rFonts w:ascii="Times New Roman" w:hAnsi="Times New Roman"/>
              </w:rPr>
            </w:pPr>
            <w:r>
              <w:rPr>
                <w:rFonts w:ascii="Times New Roman" w:hAnsi="Times New Roman"/>
              </w:rPr>
              <w:t xml:space="preserve">23-26-11, </w:t>
            </w:r>
          </w:p>
          <w:p w:rsidR="00C82395" w:rsidRDefault="00C82395" w:rsidP="006445DB">
            <w:pPr>
              <w:spacing w:after="0" w:line="240" w:lineRule="auto"/>
              <w:jc w:val="center"/>
              <w:rPr>
                <w:rFonts w:ascii="Times New Roman" w:hAnsi="Times New Roman"/>
              </w:rPr>
            </w:pPr>
            <w:r>
              <w:rPr>
                <w:rFonts w:ascii="Times New Roman" w:hAnsi="Times New Roman"/>
              </w:rPr>
              <w:t>23-26-05</w:t>
            </w:r>
          </w:p>
        </w:tc>
        <w:tc>
          <w:tcPr>
            <w:tcW w:w="2087" w:type="dxa"/>
            <w:tcBorders>
              <w:top w:val="single" w:sz="4" w:space="0" w:color="000000"/>
              <w:left w:val="single" w:sz="4" w:space="0" w:color="000000"/>
              <w:bottom w:val="single" w:sz="4" w:space="0" w:color="000000"/>
              <w:right w:val="single" w:sz="4" w:space="0" w:color="000000"/>
            </w:tcBorders>
            <w:hideMark/>
          </w:tcPr>
          <w:p w:rsidR="00C82395" w:rsidRDefault="00823A39" w:rsidP="006445DB">
            <w:pPr>
              <w:spacing w:after="0" w:line="240" w:lineRule="auto"/>
              <w:jc w:val="center"/>
              <w:rPr>
                <w:rFonts w:ascii="Times New Roman" w:hAnsi="Times New Roman"/>
                <w:lang w:val="en-US"/>
              </w:rPr>
            </w:pPr>
            <w:hyperlink r:id="rId14" w:history="1">
              <w:r w:rsidR="00A039EE" w:rsidRPr="00D11DA3">
                <w:rPr>
                  <w:rStyle w:val="a3"/>
                  <w:lang w:val="en-US"/>
                </w:rPr>
                <w:t>u8609@yandex.ru</w:t>
              </w:r>
            </w:hyperlink>
          </w:p>
        </w:tc>
      </w:tr>
      <w:tr w:rsidR="00C82395" w:rsidTr="00C82395">
        <w:tc>
          <w:tcPr>
            <w:tcW w:w="2458"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rPr>
                <w:rFonts w:ascii="Times New Roman" w:hAnsi="Times New Roman"/>
              </w:rPr>
            </w:pPr>
            <w:r>
              <w:rPr>
                <w:rFonts w:ascii="Times New Roman" w:hAnsi="Times New Roman"/>
              </w:rPr>
              <w:t>Филиал ФГУП «Ростехинвентаризация – Федеральное БТИ» по ХМАО – Югра Сургутское отделение</w:t>
            </w:r>
          </w:p>
        </w:tc>
        <w:tc>
          <w:tcPr>
            <w:tcW w:w="1903"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rPr>
                <w:rFonts w:ascii="Times New Roman" w:hAnsi="Times New Roman"/>
              </w:rPr>
            </w:pPr>
            <w:r>
              <w:rPr>
                <w:rFonts w:ascii="Times New Roman" w:hAnsi="Times New Roman"/>
              </w:rPr>
              <w:t>город Сургут.улица Республики, 75/3</w:t>
            </w:r>
          </w:p>
        </w:tc>
        <w:tc>
          <w:tcPr>
            <w:tcW w:w="1647"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понедельник – пятница с 9-00 до 17-00</w:t>
            </w:r>
          </w:p>
        </w:tc>
        <w:tc>
          <w:tcPr>
            <w:tcW w:w="1476"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jc w:val="center"/>
              <w:rPr>
                <w:rFonts w:ascii="Times New Roman" w:hAnsi="Times New Roman"/>
              </w:rPr>
            </w:pPr>
            <w:r>
              <w:rPr>
                <w:rFonts w:ascii="Times New Roman" w:hAnsi="Times New Roman"/>
              </w:rPr>
              <w:t>24-89-09</w:t>
            </w:r>
          </w:p>
        </w:tc>
        <w:tc>
          <w:tcPr>
            <w:tcW w:w="2087" w:type="dxa"/>
            <w:tcBorders>
              <w:top w:val="single" w:sz="4" w:space="0" w:color="000000"/>
              <w:left w:val="single" w:sz="4" w:space="0" w:color="000000"/>
              <w:bottom w:val="single" w:sz="4" w:space="0" w:color="000000"/>
              <w:right w:val="single" w:sz="4" w:space="0" w:color="000000"/>
            </w:tcBorders>
            <w:hideMark/>
          </w:tcPr>
          <w:p w:rsidR="00C82395" w:rsidRDefault="00823A39" w:rsidP="006445DB">
            <w:pPr>
              <w:spacing w:after="0" w:line="240" w:lineRule="auto"/>
              <w:jc w:val="center"/>
              <w:rPr>
                <w:rFonts w:ascii="Times New Roman" w:hAnsi="Times New Roman"/>
              </w:rPr>
            </w:pPr>
            <w:hyperlink r:id="rId15" w:history="1">
              <w:r w:rsidR="00C82395">
                <w:rPr>
                  <w:rStyle w:val="a3"/>
                  <w:lang w:val="en-US"/>
                </w:rPr>
                <w:t>priem</w:t>
              </w:r>
              <w:r w:rsidR="00C82395">
                <w:rPr>
                  <w:rStyle w:val="a3"/>
                </w:rPr>
                <w:t>@</w:t>
              </w:r>
              <w:r w:rsidR="00C82395">
                <w:rPr>
                  <w:rStyle w:val="a3"/>
                  <w:lang w:val="en-US"/>
                </w:rPr>
                <w:t>surgut</w:t>
              </w:r>
              <w:r w:rsidR="00C82395">
                <w:rPr>
                  <w:rStyle w:val="a3"/>
                </w:rPr>
                <w:t>.</w:t>
              </w:r>
              <w:r w:rsidR="00C82395">
                <w:rPr>
                  <w:rStyle w:val="a3"/>
                  <w:lang w:val="en-US"/>
                </w:rPr>
                <w:t>uti</w:t>
              </w:r>
              <w:r w:rsidR="00C82395">
                <w:rPr>
                  <w:rStyle w:val="a3"/>
                </w:rPr>
                <w:t>-</w:t>
              </w:r>
              <w:r w:rsidR="00C82395">
                <w:rPr>
                  <w:rStyle w:val="a3"/>
                  <w:lang w:val="en-US"/>
                </w:rPr>
                <w:t>hmao</w:t>
              </w:r>
              <w:r w:rsidR="00C82395">
                <w:rPr>
                  <w:rStyle w:val="a3"/>
                </w:rPr>
                <w:t>.</w:t>
              </w:r>
              <w:r w:rsidR="00C82395">
                <w:rPr>
                  <w:rStyle w:val="a3"/>
                  <w:lang w:val="en-US"/>
                </w:rPr>
                <w:t>ru</w:t>
              </w:r>
            </w:hyperlink>
          </w:p>
        </w:tc>
      </w:tr>
      <w:tr w:rsidR="00C82395" w:rsidTr="00C82395">
        <w:tc>
          <w:tcPr>
            <w:tcW w:w="2458"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rPr>
                <w:rFonts w:ascii="Times New Roman" w:hAnsi="Times New Roman"/>
              </w:rPr>
            </w:pPr>
            <w:r>
              <w:rPr>
                <w:rFonts w:ascii="Times New Roman" w:hAnsi="Times New Roman"/>
              </w:rPr>
              <w:t>СГМУП «Бюро технической инвентаризации»</w:t>
            </w:r>
          </w:p>
        </w:tc>
        <w:tc>
          <w:tcPr>
            <w:tcW w:w="1903"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rPr>
                <w:rFonts w:ascii="Times New Roman" w:hAnsi="Times New Roman"/>
              </w:rPr>
            </w:pPr>
            <w:r>
              <w:rPr>
                <w:rFonts w:ascii="Times New Roman" w:hAnsi="Times New Roman"/>
              </w:rPr>
              <w:t>город Сургут, улица Дзержинского, 6</w:t>
            </w:r>
          </w:p>
        </w:tc>
        <w:tc>
          <w:tcPr>
            <w:tcW w:w="1647"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понедельник – пятница с 9-00 до 17-00</w:t>
            </w:r>
          </w:p>
        </w:tc>
        <w:tc>
          <w:tcPr>
            <w:tcW w:w="1476"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jc w:val="center"/>
              <w:rPr>
                <w:rFonts w:ascii="Times New Roman" w:hAnsi="Times New Roman"/>
              </w:rPr>
            </w:pPr>
            <w:r>
              <w:rPr>
                <w:rFonts w:ascii="Times New Roman" w:hAnsi="Times New Roman"/>
              </w:rPr>
              <w:t>52-50-22</w:t>
            </w:r>
          </w:p>
        </w:tc>
        <w:tc>
          <w:tcPr>
            <w:tcW w:w="2087" w:type="dxa"/>
            <w:tcBorders>
              <w:top w:val="single" w:sz="4" w:space="0" w:color="000000"/>
              <w:left w:val="single" w:sz="4" w:space="0" w:color="000000"/>
              <w:bottom w:val="single" w:sz="4" w:space="0" w:color="000000"/>
              <w:right w:val="single" w:sz="4" w:space="0" w:color="000000"/>
            </w:tcBorders>
            <w:hideMark/>
          </w:tcPr>
          <w:p w:rsidR="00C82395" w:rsidRDefault="00823A39" w:rsidP="006445DB">
            <w:pPr>
              <w:spacing w:after="0" w:line="240" w:lineRule="auto"/>
              <w:jc w:val="center"/>
              <w:rPr>
                <w:rFonts w:ascii="Times New Roman" w:hAnsi="Times New Roman"/>
              </w:rPr>
            </w:pPr>
            <w:hyperlink r:id="rId16" w:history="1">
              <w:r w:rsidR="00C82395">
                <w:rPr>
                  <w:rStyle w:val="a3"/>
                  <w:lang w:val="en-US"/>
                </w:rPr>
                <w:t>btisur@admsurgut.ru</w:t>
              </w:r>
            </w:hyperlink>
          </w:p>
        </w:tc>
      </w:tr>
      <w:tr w:rsidR="00C82395" w:rsidTr="00C82395">
        <w:tc>
          <w:tcPr>
            <w:tcW w:w="2458"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rPr>
                <w:rFonts w:ascii="Times New Roman" w:hAnsi="Times New Roman" w:cs="Times New Roman"/>
              </w:rPr>
            </w:pPr>
            <w:r>
              <w:rPr>
                <w:rFonts w:ascii="Times New Roman" w:hAnsi="Times New Roman" w:cs="Times New Roman"/>
                <w:shd w:val="clear" w:color="auto" w:fill="FFFFFF"/>
              </w:rPr>
              <w:t>Департамент культуры Ханты-Мансийского автономного округа - Югры (Депкультуры Югры)</w:t>
            </w:r>
          </w:p>
        </w:tc>
        <w:tc>
          <w:tcPr>
            <w:tcW w:w="1903"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rPr>
                <w:rFonts w:ascii="Times New Roman" w:hAnsi="Times New Roman" w:cs="Times New Roman"/>
              </w:rPr>
            </w:pPr>
            <w:r>
              <w:t xml:space="preserve">г. </w:t>
            </w:r>
            <w:r>
              <w:rPr>
                <w:rFonts w:ascii="Times New Roman" w:hAnsi="Times New Roman" w:cs="Times New Roman"/>
              </w:rPr>
              <w:t>Ханты-Мансийск, Ханты-Мансийский автономный округ - Югра (Тюменская область), 628006</w:t>
            </w:r>
          </w:p>
          <w:p w:rsidR="00C82395" w:rsidRDefault="00C82395" w:rsidP="006445DB">
            <w:pPr>
              <w:spacing w:after="0" w:line="240" w:lineRule="auto"/>
              <w:rPr>
                <w:rFonts w:ascii="Times New Roman" w:hAnsi="Times New Roman"/>
                <w:lang w:val="en-US"/>
              </w:rPr>
            </w:pPr>
            <w:r>
              <w:t>ул. Мира, 14а,</w:t>
            </w:r>
          </w:p>
        </w:tc>
        <w:tc>
          <w:tcPr>
            <w:tcW w:w="1647"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jc w:val="center"/>
              <w:rPr>
                <w:rFonts w:ascii="Times New Roman" w:hAnsi="Times New Roman"/>
              </w:rPr>
            </w:pPr>
            <w:r>
              <w:rPr>
                <w:rFonts w:ascii="Times New Roman" w:hAnsi="Times New Roman"/>
              </w:rPr>
              <w:t>понедельник – пятница с 9-00 до 17-00</w:t>
            </w:r>
          </w:p>
        </w:tc>
        <w:tc>
          <w:tcPr>
            <w:tcW w:w="1476" w:type="dxa"/>
            <w:tcBorders>
              <w:top w:val="single" w:sz="4" w:space="0" w:color="000000"/>
              <w:left w:val="single" w:sz="4" w:space="0" w:color="000000"/>
              <w:bottom w:val="single" w:sz="4" w:space="0" w:color="000000"/>
              <w:right w:val="single" w:sz="4" w:space="0" w:color="000000"/>
            </w:tcBorders>
            <w:hideMark/>
          </w:tcPr>
          <w:p w:rsidR="00C82395" w:rsidRDefault="00C82395" w:rsidP="006445DB">
            <w:pPr>
              <w:spacing w:after="0" w:line="240" w:lineRule="auto"/>
              <w:rPr>
                <w:rStyle w:val="hmaodepartmenttel"/>
                <w:rFonts w:ascii="Times New Roman" w:hAnsi="Times New Roman"/>
                <w:lang w:val="en-US"/>
              </w:rPr>
            </w:pPr>
            <w:r>
              <w:rPr>
                <w:rStyle w:val="hmaodepartmenttel"/>
                <w:rFonts w:ascii="Times New Roman" w:hAnsi="Times New Roman" w:cs="Times New Roman"/>
              </w:rPr>
              <w:t xml:space="preserve">(3467) </w:t>
            </w:r>
          </w:p>
          <w:p w:rsidR="00C82395" w:rsidRDefault="00C82395" w:rsidP="006445DB">
            <w:pPr>
              <w:spacing w:after="0" w:line="240" w:lineRule="auto"/>
              <w:rPr>
                <w:rStyle w:val="hmaodepartmenttel"/>
                <w:rFonts w:ascii="Times New Roman" w:hAnsi="Times New Roman" w:cs="Times New Roman"/>
                <w:lang w:val="en-US"/>
              </w:rPr>
            </w:pPr>
            <w:r>
              <w:rPr>
                <w:rStyle w:val="hmaodepartmenttel"/>
                <w:rFonts w:ascii="Times New Roman" w:hAnsi="Times New Roman" w:cs="Times New Roman"/>
              </w:rPr>
              <w:t xml:space="preserve">32-15-57 Факс: </w:t>
            </w:r>
          </w:p>
          <w:p w:rsidR="00C82395" w:rsidRDefault="00C82395" w:rsidP="006445DB">
            <w:pPr>
              <w:spacing w:after="0" w:line="240" w:lineRule="auto"/>
            </w:pPr>
            <w:r>
              <w:rPr>
                <w:rStyle w:val="hmaodepartmenttel"/>
                <w:rFonts w:ascii="Times New Roman" w:hAnsi="Times New Roman" w:cs="Times New Roman"/>
              </w:rPr>
              <w:t>(3467) 32-94-64</w:t>
            </w:r>
          </w:p>
        </w:tc>
        <w:tc>
          <w:tcPr>
            <w:tcW w:w="2087" w:type="dxa"/>
            <w:tcBorders>
              <w:top w:val="single" w:sz="4" w:space="0" w:color="000000"/>
              <w:left w:val="single" w:sz="4" w:space="0" w:color="000000"/>
              <w:bottom w:val="single" w:sz="4" w:space="0" w:color="000000"/>
              <w:right w:val="single" w:sz="4" w:space="0" w:color="000000"/>
            </w:tcBorders>
            <w:hideMark/>
          </w:tcPr>
          <w:p w:rsidR="00C82395" w:rsidRDefault="00823A39" w:rsidP="006445DB">
            <w:pPr>
              <w:spacing w:after="0" w:line="240" w:lineRule="auto"/>
              <w:jc w:val="center"/>
              <w:rPr>
                <w:rFonts w:ascii="Times New Roman" w:hAnsi="Times New Roman"/>
              </w:rPr>
            </w:pPr>
            <w:hyperlink r:id="rId17" w:history="1">
              <w:r w:rsidR="00C82395">
                <w:rPr>
                  <w:rStyle w:val="hmaodepartmentemail"/>
                  <w:color w:val="0000FF"/>
                  <w:u w:val="single"/>
                </w:rPr>
                <w:t>cultura-UGRA@admhmao.ru</w:t>
              </w:r>
            </w:hyperlink>
          </w:p>
        </w:tc>
      </w:tr>
    </w:tbl>
    <w:p w:rsidR="00C82395" w:rsidRDefault="00C82395" w:rsidP="006445DB">
      <w:pPr>
        <w:spacing w:after="0" w:line="240" w:lineRule="auto"/>
        <w:jc w:val="center"/>
        <w:rPr>
          <w:rFonts w:ascii="Times New Roman" w:hAnsi="Times New Roman"/>
          <w:sz w:val="24"/>
          <w:szCs w:val="24"/>
        </w:rPr>
      </w:pPr>
    </w:p>
    <w:p w:rsidR="00C82395" w:rsidRDefault="00C82395" w:rsidP="006445DB"/>
    <w:p w:rsidR="00C82395" w:rsidRPr="00C82395" w:rsidRDefault="00C82395" w:rsidP="006445DB">
      <w:pPr>
        <w:rPr>
          <w:lang w:val="en-US"/>
        </w:rPr>
      </w:pPr>
      <w:r>
        <w:rPr>
          <w:lang w:val="en-US"/>
        </w:rPr>
        <w:t xml:space="preserve">                                                                                            </w:t>
      </w:r>
    </w:p>
    <w:sectPr w:rsidR="00C82395" w:rsidRPr="00C82395" w:rsidSect="00A8258B">
      <w:pgSz w:w="11906" w:h="16838"/>
      <w:pgMar w:top="993"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A39" w:rsidRDefault="00823A39" w:rsidP="00C82395">
      <w:pPr>
        <w:spacing w:after="0" w:line="240" w:lineRule="auto"/>
      </w:pPr>
      <w:r>
        <w:separator/>
      </w:r>
    </w:p>
  </w:endnote>
  <w:endnote w:type="continuationSeparator" w:id="0">
    <w:p w:rsidR="00823A39" w:rsidRDefault="00823A39" w:rsidP="00C82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A39" w:rsidRDefault="00823A39" w:rsidP="00C82395">
      <w:pPr>
        <w:spacing w:after="0" w:line="240" w:lineRule="auto"/>
      </w:pPr>
      <w:r>
        <w:separator/>
      </w:r>
    </w:p>
  </w:footnote>
  <w:footnote w:type="continuationSeparator" w:id="0">
    <w:p w:rsidR="00823A39" w:rsidRDefault="00823A39" w:rsidP="00C82395">
      <w:pPr>
        <w:spacing w:after="0" w:line="240" w:lineRule="auto"/>
      </w:pPr>
      <w:r>
        <w:continuationSeparator/>
      </w:r>
    </w:p>
  </w:footnote>
  <w:footnote w:id="1">
    <w:p w:rsidR="00384379" w:rsidRDefault="00384379" w:rsidP="00C82395">
      <w:pPr>
        <w:pStyle w:val="a5"/>
        <w:jc w:val="both"/>
      </w:pPr>
    </w:p>
  </w:footnote>
  <w:footnote w:id="2">
    <w:p w:rsidR="00384379" w:rsidRDefault="00384379" w:rsidP="00C82395">
      <w:pPr>
        <w:pStyle w:val="a5"/>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893093"/>
    <w:multiLevelType w:val="multilevel"/>
    <w:tmpl w:val="DE2A7782"/>
    <w:lvl w:ilvl="0">
      <w:start w:val="1"/>
      <w:numFmt w:val="decimal"/>
      <w:lvlText w:val="%1."/>
      <w:lvlJc w:val="left"/>
      <w:pPr>
        <w:tabs>
          <w:tab w:val="num" w:pos="1230"/>
        </w:tabs>
        <w:ind w:left="1230" w:hanging="1230"/>
      </w:pPr>
    </w:lvl>
    <w:lvl w:ilvl="1">
      <w:start w:val="1"/>
      <w:numFmt w:val="decimal"/>
      <w:lvlText w:val="%1.%2."/>
      <w:lvlJc w:val="left"/>
      <w:pPr>
        <w:tabs>
          <w:tab w:val="num" w:pos="1797"/>
        </w:tabs>
        <w:ind w:left="1797" w:hanging="1230"/>
      </w:pPr>
      <w:rPr>
        <w:lang w:val="en-US"/>
      </w:rPr>
    </w:lvl>
    <w:lvl w:ilvl="2">
      <w:start w:val="1"/>
      <w:numFmt w:val="decimal"/>
      <w:lvlText w:val="%1.%2.%3."/>
      <w:lvlJc w:val="left"/>
      <w:pPr>
        <w:tabs>
          <w:tab w:val="num" w:pos="2364"/>
        </w:tabs>
        <w:ind w:left="2364" w:hanging="1230"/>
      </w:pPr>
    </w:lvl>
    <w:lvl w:ilvl="3">
      <w:start w:val="1"/>
      <w:numFmt w:val="decimal"/>
      <w:lvlText w:val="%1.%2.%3.%4."/>
      <w:lvlJc w:val="left"/>
      <w:pPr>
        <w:tabs>
          <w:tab w:val="num" w:pos="2931"/>
        </w:tabs>
        <w:ind w:left="2931" w:hanging="1230"/>
      </w:pPr>
    </w:lvl>
    <w:lvl w:ilvl="4">
      <w:start w:val="1"/>
      <w:numFmt w:val="decimal"/>
      <w:lvlText w:val="%1.%2.%3.%4.%5."/>
      <w:lvlJc w:val="left"/>
      <w:pPr>
        <w:tabs>
          <w:tab w:val="num" w:pos="3498"/>
        </w:tabs>
        <w:ind w:left="3498" w:hanging="123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696"/>
        </w:tabs>
        <w:ind w:left="6696" w:hanging="2160"/>
      </w:pPr>
    </w:lvl>
  </w:abstractNum>
  <w:abstractNum w:abstractNumId="1">
    <w:nsid w:val="589810D4"/>
    <w:multiLevelType w:val="hybridMultilevel"/>
    <w:tmpl w:val="1F20807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82395"/>
    <w:rsid w:val="0005600D"/>
    <w:rsid w:val="000710F8"/>
    <w:rsid w:val="00154A93"/>
    <w:rsid w:val="00157E48"/>
    <w:rsid w:val="00181A52"/>
    <w:rsid w:val="001907AD"/>
    <w:rsid w:val="001C07E2"/>
    <w:rsid w:val="001C78CC"/>
    <w:rsid w:val="002143D5"/>
    <w:rsid w:val="0021647F"/>
    <w:rsid w:val="00241B7C"/>
    <w:rsid w:val="002948ED"/>
    <w:rsid w:val="002B3233"/>
    <w:rsid w:val="002C7EA6"/>
    <w:rsid w:val="002F3AE7"/>
    <w:rsid w:val="00326507"/>
    <w:rsid w:val="00384379"/>
    <w:rsid w:val="003F2E91"/>
    <w:rsid w:val="004223FF"/>
    <w:rsid w:val="00441FA0"/>
    <w:rsid w:val="0044332F"/>
    <w:rsid w:val="0047730E"/>
    <w:rsid w:val="004B45A8"/>
    <w:rsid w:val="004C4726"/>
    <w:rsid w:val="004E6AEC"/>
    <w:rsid w:val="0050389A"/>
    <w:rsid w:val="0053444A"/>
    <w:rsid w:val="005401D9"/>
    <w:rsid w:val="005C5F47"/>
    <w:rsid w:val="0062198E"/>
    <w:rsid w:val="006445DB"/>
    <w:rsid w:val="00667B44"/>
    <w:rsid w:val="006709ED"/>
    <w:rsid w:val="006A1D5B"/>
    <w:rsid w:val="006B4EA0"/>
    <w:rsid w:val="006D16EF"/>
    <w:rsid w:val="007316FE"/>
    <w:rsid w:val="00772D71"/>
    <w:rsid w:val="00793462"/>
    <w:rsid w:val="0079536B"/>
    <w:rsid w:val="00805633"/>
    <w:rsid w:val="00811BB1"/>
    <w:rsid w:val="00821394"/>
    <w:rsid w:val="00823A39"/>
    <w:rsid w:val="008309B9"/>
    <w:rsid w:val="0084082A"/>
    <w:rsid w:val="008863E5"/>
    <w:rsid w:val="008970E5"/>
    <w:rsid w:val="008A7A69"/>
    <w:rsid w:val="008B54C0"/>
    <w:rsid w:val="00901622"/>
    <w:rsid w:val="00917915"/>
    <w:rsid w:val="00936D07"/>
    <w:rsid w:val="00941209"/>
    <w:rsid w:val="00953401"/>
    <w:rsid w:val="009A07C3"/>
    <w:rsid w:val="009A3BA2"/>
    <w:rsid w:val="009A478D"/>
    <w:rsid w:val="009B46CE"/>
    <w:rsid w:val="009D0D4C"/>
    <w:rsid w:val="009E41B2"/>
    <w:rsid w:val="00A039EE"/>
    <w:rsid w:val="00A232B9"/>
    <w:rsid w:val="00A45FB1"/>
    <w:rsid w:val="00A470D2"/>
    <w:rsid w:val="00A8258B"/>
    <w:rsid w:val="00A925CD"/>
    <w:rsid w:val="00AD463D"/>
    <w:rsid w:val="00AD7431"/>
    <w:rsid w:val="00B24177"/>
    <w:rsid w:val="00B31CEB"/>
    <w:rsid w:val="00B80B46"/>
    <w:rsid w:val="00B94C4F"/>
    <w:rsid w:val="00B95149"/>
    <w:rsid w:val="00BF1BA1"/>
    <w:rsid w:val="00C11F64"/>
    <w:rsid w:val="00C167A3"/>
    <w:rsid w:val="00C23489"/>
    <w:rsid w:val="00C34E58"/>
    <w:rsid w:val="00C62E1A"/>
    <w:rsid w:val="00C82395"/>
    <w:rsid w:val="00CC171D"/>
    <w:rsid w:val="00CC37E9"/>
    <w:rsid w:val="00CE5D29"/>
    <w:rsid w:val="00D14805"/>
    <w:rsid w:val="00D53013"/>
    <w:rsid w:val="00D90D13"/>
    <w:rsid w:val="00DE4A82"/>
    <w:rsid w:val="00E04A99"/>
    <w:rsid w:val="00E462D7"/>
    <w:rsid w:val="00E766CA"/>
    <w:rsid w:val="00E77073"/>
    <w:rsid w:val="00EA392A"/>
    <w:rsid w:val="00EA6D29"/>
    <w:rsid w:val="00F04586"/>
    <w:rsid w:val="00F4700F"/>
    <w:rsid w:val="00FA0150"/>
    <w:rsid w:val="00FF72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678DEF-6268-43AD-B291-9A3575E19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2D7"/>
  </w:style>
  <w:style w:type="paragraph" w:styleId="2">
    <w:name w:val="heading 2"/>
    <w:basedOn w:val="a"/>
    <w:next w:val="a"/>
    <w:link w:val="20"/>
    <w:uiPriority w:val="99"/>
    <w:unhideWhenUsed/>
    <w:qFormat/>
    <w:rsid w:val="00C82395"/>
    <w:pPr>
      <w:keepNext/>
      <w:autoSpaceDE w:val="0"/>
      <w:autoSpaceDN w:val="0"/>
      <w:spacing w:after="0" w:line="240" w:lineRule="auto"/>
      <w:outlineLvl w:val="1"/>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82395"/>
    <w:rPr>
      <w:rFonts w:ascii="Times New Roman" w:eastAsia="Times New Roman" w:hAnsi="Times New Roman" w:cs="Times New Roman"/>
      <w:sz w:val="24"/>
      <w:szCs w:val="24"/>
    </w:rPr>
  </w:style>
  <w:style w:type="character" w:styleId="a3">
    <w:name w:val="Hyperlink"/>
    <w:basedOn w:val="a0"/>
    <w:unhideWhenUsed/>
    <w:rsid w:val="00C82395"/>
    <w:rPr>
      <w:color w:val="0000FF"/>
      <w:u w:val="single"/>
    </w:rPr>
  </w:style>
  <w:style w:type="paragraph" w:styleId="a4">
    <w:name w:val="Normal (Web)"/>
    <w:basedOn w:val="a"/>
    <w:semiHidden/>
    <w:unhideWhenUsed/>
    <w:rsid w:val="00C82395"/>
    <w:pPr>
      <w:spacing w:before="150" w:after="150" w:line="240" w:lineRule="auto"/>
      <w:ind w:firstLine="180"/>
    </w:pPr>
    <w:rPr>
      <w:rFonts w:ascii="Verdana" w:eastAsia="Times New Roman" w:hAnsi="Verdana" w:cs="Times New Roman"/>
      <w:sz w:val="24"/>
      <w:szCs w:val="24"/>
    </w:rPr>
  </w:style>
  <w:style w:type="paragraph" w:styleId="a5">
    <w:name w:val="footnote text"/>
    <w:basedOn w:val="a"/>
    <w:link w:val="a6"/>
    <w:uiPriority w:val="99"/>
    <w:semiHidden/>
    <w:unhideWhenUsed/>
    <w:rsid w:val="00C82395"/>
    <w:pPr>
      <w:autoSpaceDE w:val="0"/>
      <w:autoSpaceDN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uiPriority w:val="99"/>
    <w:semiHidden/>
    <w:rsid w:val="00C82395"/>
    <w:rPr>
      <w:rFonts w:ascii="Times New Roman" w:eastAsia="Times New Roman" w:hAnsi="Times New Roman" w:cs="Times New Roman"/>
      <w:sz w:val="20"/>
      <w:szCs w:val="20"/>
    </w:rPr>
  </w:style>
  <w:style w:type="paragraph" w:styleId="a7">
    <w:name w:val="header"/>
    <w:basedOn w:val="a"/>
    <w:link w:val="a8"/>
    <w:semiHidden/>
    <w:unhideWhenUsed/>
    <w:rsid w:val="00C82395"/>
    <w:pPr>
      <w:tabs>
        <w:tab w:val="center" w:pos="4677"/>
        <w:tab w:val="right" w:pos="9355"/>
      </w:tabs>
      <w:spacing w:after="0" w:line="240" w:lineRule="auto"/>
    </w:pPr>
    <w:rPr>
      <w:rFonts w:ascii="Calibri" w:eastAsia="Times New Roman" w:hAnsi="Calibri" w:cs="Times New Roman"/>
    </w:rPr>
  </w:style>
  <w:style w:type="character" w:customStyle="1" w:styleId="a8">
    <w:name w:val="Верхний колонтитул Знак"/>
    <w:basedOn w:val="a0"/>
    <w:link w:val="a7"/>
    <w:semiHidden/>
    <w:rsid w:val="00C82395"/>
    <w:rPr>
      <w:rFonts w:ascii="Calibri" w:eastAsia="Times New Roman" w:hAnsi="Calibri" w:cs="Times New Roman"/>
    </w:rPr>
  </w:style>
  <w:style w:type="character" w:customStyle="1" w:styleId="a9">
    <w:name w:val="Нижний колонтитул Знак"/>
    <w:basedOn w:val="a0"/>
    <w:link w:val="aa"/>
    <w:uiPriority w:val="99"/>
    <w:semiHidden/>
    <w:rsid w:val="00C82395"/>
    <w:rPr>
      <w:rFonts w:ascii="Calibri" w:eastAsia="Times New Roman" w:hAnsi="Calibri" w:cs="Times New Roman"/>
    </w:rPr>
  </w:style>
  <w:style w:type="paragraph" w:styleId="aa">
    <w:name w:val="footer"/>
    <w:basedOn w:val="a"/>
    <w:link w:val="a9"/>
    <w:uiPriority w:val="99"/>
    <w:semiHidden/>
    <w:unhideWhenUsed/>
    <w:rsid w:val="00C82395"/>
    <w:pPr>
      <w:tabs>
        <w:tab w:val="center" w:pos="4677"/>
        <w:tab w:val="right" w:pos="9355"/>
      </w:tabs>
      <w:spacing w:after="0" w:line="240" w:lineRule="auto"/>
    </w:pPr>
    <w:rPr>
      <w:rFonts w:ascii="Calibri" w:eastAsia="Times New Roman" w:hAnsi="Calibri" w:cs="Times New Roman"/>
    </w:rPr>
  </w:style>
  <w:style w:type="paragraph" w:styleId="ab">
    <w:name w:val="caption"/>
    <w:basedOn w:val="a"/>
    <w:next w:val="a"/>
    <w:semiHidden/>
    <w:unhideWhenUsed/>
    <w:qFormat/>
    <w:rsid w:val="00C82395"/>
    <w:pPr>
      <w:spacing w:after="0" w:line="240" w:lineRule="auto"/>
      <w:jc w:val="center"/>
    </w:pPr>
    <w:rPr>
      <w:rFonts w:ascii="Times New Roman" w:eastAsia="Times New Roman" w:hAnsi="Times New Roman" w:cs="Times New Roman"/>
      <w:b/>
      <w:sz w:val="24"/>
      <w:szCs w:val="28"/>
    </w:rPr>
  </w:style>
  <w:style w:type="paragraph" w:styleId="ac">
    <w:name w:val="List"/>
    <w:basedOn w:val="a"/>
    <w:semiHidden/>
    <w:unhideWhenUsed/>
    <w:rsid w:val="00C82395"/>
    <w:pPr>
      <w:autoSpaceDE w:val="0"/>
      <w:autoSpaceDN w:val="0"/>
      <w:spacing w:after="0" w:line="240" w:lineRule="auto"/>
      <w:ind w:left="283" w:hanging="283"/>
    </w:pPr>
    <w:rPr>
      <w:rFonts w:ascii="Times New Roman" w:eastAsia="Times New Roman" w:hAnsi="Times New Roman" w:cs="Times New Roman"/>
      <w:sz w:val="20"/>
      <w:szCs w:val="20"/>
    </w:rPr>
  </w:style>
  <w:style w:type="paragraph" w:styleId="ad">
    <w:name w:val="Body Text"/>
    <w:basedOn w:val="a"/>
    <w:link w:val="ae"/>
    <w:unhideWhenUsed/>
    <w:rsid w:val="00C82395"/>
    <w:pPr>
      <w:spacing w:after="0" w:line="240" w:lineRule="auto"/>
      <w:jc w:val="both"/>
    </w:pPr>
    <w:rPr>
      <w:rFonts w:ascii="Times New Roman" w:eastAsia="Times New Roman" w:hAnsi="Times New Roman" w:cs="Times New Roman"/>
      <w:sz w:val="28"/>
      <w:szCs w:val="28"/>
    </w:rPr>
  </w:style>
  <w:style w:type="character" w:customStyle="1" w:styleId="ae">
    <w:name w:val="Основной текст Знак"/>
    <w:basedOn w:val="a0"/>
    <w:link w:val="ad"/>
    <w:rsid w:val="00C82395"/>
    <w:rPr>
      <w:rFonts w:ascii="Times New Roman" w:eastAsia="Times New Roman" w:hAnsi="Times New Roman" w:cs="Times New Roman"/>
      <w:sz w:val="28"/>
      <w:szCs w:val="28"/>
    </w:rPr>
  </w:style>
  <w:style w:type="paragraph" w:styleId="af">
    <w:name w:val="Body Text Indent"/>
    <w:basedOn w:val="a"/>
    <w:link w:val="af0"/>
    <w:semiHidden/>
    <w:unhideWhenUsed/>
    <w:rsid w:val="00C82395"/>
    <w:pPr>
      <w:spacing w:after="120"/>
      <w:ind w:left="283"/>
    </w:pPr>
    <w:rPr>
      <w:rFonts w:ascii="Calibri" w:eastAsia="Times New Roman" w:hAnsi="Calibri" w:cs="Calibri"/>
    </w:rPr>
  </w:style>
  <w:style w:type="character" w:customStyle="1" w:styleId="af0">
    <w:name w:val="Основной текст с отступом Знак"/>
    <w:basedOn w:val="a0"/>
    <w:link w:val="af"/>
    <w:semiHidden/>
    <w:rsid w:val="00C82395"/>
    <w:rPr>
      <w:rFonts w:ascii="Calibri" w:eastAsia="Times New Roman" w:hAnsi="Calibri" w:cs="Calibri"/>
    </w:rPr>
  </w:style>
  <w:style w:type="paragraph" w:styleId="3">
    <w:name w:val="Body Text Indent 3"/>
    <w:basedOn w:val="a"/>
    <w:link w:val="30"/>
    <w:semiHidden/>
    <w:unhideWhenUsed/>
    <w:rsid w:val="00C82395"/>
    <w:pPr>
      <w:spacing w:after="0"/>
      <w:ind w:firstLine="600"/>
    </w:pPr>
    <w:rPr>
      <w:rFonts w:ascii="Times New Roman" w:eastAsia="Times New Roman" w:hAnsi="Times New Roman" w:cs="Times New Roman"/>
      <w:sz w:val="28"/>
      <w:szCs w:val="26"/>
    </w:rPr>
  </w:style>
  <w:style w:type="character" w:customStyle="1" w:styleId="30">
    <w:name w:val="Основной текст с отступом 3 Знак"/>
    <w:basedOn w:val="a0"/>
    <w:link w:val="3"/>
    <w:semiHidden/>
    <w:rsid w:val="00C82395"/>
    <w:rPr>
      <w:rFonts w:ascii="Times New Roman" w:eastAsia="Times New Roman" w:hAnsi="Times New Roman" w:cs="Times New Roman"/>
      <w:sz w:val="28"/>
      <w:szCs w:val="26"/>
    </w:rPr>
  </w:style>
  <w:style w:type="character" w:customStyle="1" w:styleId="af1">
    <w:name w:val="Текст выноски Знак"/>
    <w:basedOn w:val="a0"/>
    <w:link w:val="af2"/>
    <w:uiPriority w:val="99"/>
    <w:semiHidden/>
    <w:rsid w:val="00C82395"/>
    <w:rPr>
      <w:rFonts w:ascii="Tahoma" w:hAnsi="Tahoma" w:cs="Tahoma"/>
      <w:sz w:val="16"/>
      <w:szCs w:val="16"/>
    </w:rPr>
  </w:style>
  <w:style w:type="paragraph" w:styleId="af2">
    <w:name w:val="Balloon Text"/>
    <w:basedOn w:val="a"/>
    <w:link w:val="af1"/>
    <w:uiPriority w:val="99"/>
    <w:semiHidden/>
    <w:unhideWhenUsed/>
    <w:rsid w:val="00C82395"/>
    <w:pPr>
      <w:spacing w:after="0" w:line="240" w:lineRule="auto"/>
    </w:pPr>
    <w:rPr>
      <w:rFonts w:ascii="Tahoma" w:hAnsi="Tahoma" w:cs="Tahoma"/>
      <w:sz w:val="16"/>
      <w:szCs w:val="16"/>
    </w:rPr>
  </w:style>
  <w:style w:type="paragraph" w:customStyle="1" w:styleId="Pro-List2">
    <w:name w:val="Pro-List #2"/>
    <w:basedOn w:val="a"/>
    <w:semiHidden/>
    <w:rsid w:val="00C82395"/>
    <w:pPr>
      <w:tabs>
        <w:tab w:val="left" w:pos="2040"/>
      </w:tabs>
      <w:spacing w:before="180" w:after="0" w:line="288" w:lineRule="auto"/>
      <w:ind w:left="2040" w:hanging="480"/>
      <w:jc w:val="both"/>
    </w:pPr>
    <w:rPr>
      <w:rFonts w:ascii="Georgia" w:eastAsia="Times New Roman" w:hAnsi="Georgia" w:cs="Times New Roman"/>
      <w:sz w:val="28"/>
      <w:szCs w:val="28"/>
    </w:rPr>
  </w:style>
  <w:style w:type="paragraph" w:customStyle="1" w:styleId="ConsPlusNormal">
    <w:name w:val="ConsPlusNormal"/>
    <w:rsid w:val="00C8239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C82395"/>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3">
    <w:name w:val="Вертикальный отступ"/>
    <w:basedOn w:val="a"/>
    <w:uiPriority w:val="99"/>
    <w:semiHidden/>
    <w:rsid w:val="00C82395"/>
    <w:pPr>
      <w:spacing w:after="0" w:line="240" w:lineRule="auto"/>
      <w:jc w:val="center"/>
    </w:pPr>
    <w:rPr>
      <w:rFonts w:ascii="Times New Roman" w:eastAsia="Times New Roman" w:hAnsi="Times New Roman" w:cs="Times New Roman"/>
      <w:sz w:val="28"/>
      <w:szCs w:val="28"/>
      <w:lang w:val="en-US"/>
    </w:rPr>
  </w:style>
  <w:style w:type="paragraph" w:customStyle="1" w:styleId="af4">
    <w:name w:val="Прижатый влево"/>
    <w:basedOn w:val="a"/>
    <w:next w:val="a"/>
    <w:uiPriority w:val="99"/>
    <w:semiHidden/>
    <w:rsid w:val="00C82395"/>
    <w:pPr>
      <w:autoSpaceDE w:val="0"/>
      <w:autoSpaceDN w:val="0"/>
      <w:adjustRightInd w:val="0"/>
      <w:spacing w:after="0" w:line="240" w:lineRule="auto"/>
    </w:pPr>
    <w:rPr>
      <w:rFonts w:ascii="Arial" w:eastAsia="Times New Roman" w:hAnsi="Arial" w:cs="Arial"/>
      <w:sz w:val="24"/>
      <w:szCs w:val="24"/>
    </w:rPr>
  </w:style>
  <w:style w:type="character" w:styleId="af5">
    <w:name w:val="footnote reference"/>
    <w:basedOn w:val="a0"/>
    <w:uiPriority w:val="99"/>
    <w:semiHidden/>
    <w:unhideWhenUsed/>
    <w:rsid w:val="00C82395"/>
    <w:rPr>
      <w:rFonts w:ascii="Times New Roman" w:hAnsi="Times New Roman" w:cs="Times New Roman" w:hint="default"/>
      <w:vertAlign w:val="superscript"/>
    </w:rPr>
  </w:style>
  <w:style w:type="character" w:customStyle="1" w:styleId="TextNPA">
    <w:name w:val="Text NPA"/>
    <w:basedOn w:val="a0"/>
    <w:rsid w:val="00C82395"/>
    <w:rPr>
      <w:rFonts w:ascii="Courier New" w:hAnsi="Courier New" w:cs="Courier New" w:hint="default"/>
    </w:rPr>
  </w:style>
  <w:style w:type="character" w:customStyle="1" w:styleId="Pro-List1">
    <w:name w:val="Pro-List #1 Знак Знак Знак"/>
    <w:basedOn w:val="a0"/>
    <w:rsid w:val="00C82395"/>
    <w:rPr>
      <w:rFonts w:ascii="Georgia" w:hAnsi="Georgia" w:hint="default"/>
      <w:sz w:val="24"/>
      <w:szCs w:val="24"/>
      <w:lang w:val="ru-RU" w:eastAsia="ru-RU" w:bidi="ar-SA"/>
    </w:rPr>
  </w:style>
  <w:style w:type="character" w:customStyle="1" w:styleId="af6">
    <w:name w:val="Активная гипертекстовая ссылка"/>
    <w:basedOn w:val="a0"/>
    <w:uiPriority w:val="99"/>
    <w:rsid w:val="00C82395"/>
    <w:rPr>
      <w:u w:val="single"/>
    </w:rPr>
  </w:style>
  <w:style w:type="character" w:customStyle="1" w:styleId="hmaodepartmenttel">
    <w:name w:val="hmao_department_tel"/>
    <w:basedOn w:val="a0"/>
    <w:rsid w:val="00C82395"/>
  </w:style>
  <w:style w:type="character" w:customStyle="1" w:styleId="hmaodepartmentemail">
    <w:name w:val="hmao_department_email"/>
    <w:basedOn w:val="a0"/>
    <w:rsid w:val="00C82395"/>
  </w:style>
  <w:style w:type="paragraph" w:styleId="af7">
    <w:name w:val="List Paragraph"/>
    <w:basedOn w:val="a"/>
    <w:qFormat/>
    <w:rsid w:val="00157E48"/>
    <w:pPr>
      <w:ind w:left="708"/>
    </w:pPr>
    <w:rPr>
      <w:rFonts w:ascii="Times New Roman" w:eastAsia="Calibri" w:hAnsi="Times New Roman" w:cs="Times New Roman"/>
      <w:sz w:val="24"/>
      <w:lang w:eastAsia="en-US"/>
    </w:rPr>
  </w:style>
  <w:style w:type="character" w:customStyle="1" w:styleId="af8">
    <w:name w:val="Гипертекстовая ссылка"/>
    <w:basedOn w:val="a0"/>
    <w:uiPriority w:val="99"/>
    <w:rsid w:val="0021647F"/>
    <w:rPr>
      <w:color w:val="008000"/>
    </w:rPr>
  </w:style>
  <w:style w:type="paragraph" w:styleId="af9">
    <w:name w:val="Subtitle"/>
    <w:basedOn w:val="a"/>
    <w:link w:val="afa"/>
    <w:qFormat/>
    <w:rsid w:val="00BF1BA1"/>
    <w:pPr>
      <w:tabs>
        <w:tab w:val="left" w:pos="900"/>
        <w:tab w:val="left" w:pos="1260"/>
        <w:tab w:val="left" w:pos="1440"/>
      </w:tabs>
      <w:spacing w:after="0" w:line="240" w:lineRule="auto"/>
      <w:jc w:val="both"/>
    </w:pPr>
    <w:rPr>
      <w:rFonts w:ascii="Times New Roman" w:eastAsia="Times New Roman" w:hAnsi="Times New Roman" w:cs="Times New Roman"/>
      <w:sz w:val="28"/>
      <w:szCs w:val="24"/>
    </w:rPr>
  </w:style>
  <w:style w:type="character" w:customStyle="1" w:styleId="afa">
    <w:name w:val="Подзаголовок Знак"/>
    <w:basedOn w:val="a0"/>
    <w:link w:val="af9"/>
    <w:rsid w:val="00BF1BA1"/>
    <w:rPr>
      <w:rFonts w:ascii="Times New Roman" w:eastAsia="Times New Roman" w:hAnsi="Times New Roman" w:cs="Times New Roman"/>
      <w:sz w:val="28"/>
      <w:szCs w:val="24"/>
    </w:rPr>
  </w:style>
  <w:style w:type="character" w:styleId="afb">
    <w:name w:val="annotation reference"/>
    <w:basedOn w:val="a0"/>
    <w:uiPriority w:val="99"/>
    <w:semiHidden/>
    <w:unhideWhenUsed/>
    <w:rsid w:val="002C7EA6"/>
    <w:rPr>
      <w:sz w:val="16"/>
      <w:szCs w:val="16"/>
    </w:rPr>
  </w:style>
  <w:style w:type="paragraph" w:styleId="afc">
    <w:name w:val="annotation text"/>
    <w:basedOn w:val="a"/>
    <w:link w:val="afd"/>
    <w:uiPriority w:val="99"/>
    <w:semiHidden/>
    <w:unhideWhenUsed/>
    <w:rsid w:val="002C7EA6"/>
    <w:pPr>
      <w:spacing w:line="240" w:lineRule="auto"/>
    </w:pPr>
    <w:rPr>
      <w:sz w:val="20"/>
      <w:szCs w:val="20"/>
    </w:rPr>
  </w:style>
  <w:style w:type="character" w:customStyle="1" w:styleId="afd">
    <w:name w:val="Текст примечания Знак"/>
    <w:basedOn w:val="a0"/>
    <w:link w:val="afc"/>
    <w:uiPriority w:val="99"/>
    <w:semiHidden/>
    <w:rsid w:val="002C7EA6"/>
    <w:rPr>
      <w:sz w:val="20"/>
      <w:szCs w:val="20"/>
    </w:rPr>
  </w:style>
  <w:style w:type="paragraph" w:styleId="afe">
    <w:name w:val="annotation subject"/>
    <w:basedOn w:val="afc"/>
    <w:next w:val="afc"/>
    <w:link w:val="aff"/>
    <w:uiPriority w:val="99"/>
    <w:semiHidden/>
    <w:unhideWhenUsed/>
    <w:rsid w:val="002C7EA6"/>
    <w:rPr>
      <w:b/>
      <w:bCs/>
    </w:rPr>
  </w:style>
  <w:style w:type="character" w:customStyle="1" w:styleId="aff">
    <w:name w:val="Тема примечания Знак"/>
    <w:basedOn w:val="afd"/>
    <w:link w:val="afe"/>
    <w:uiPriority w:val="99"/>
    <w:semiHidden/>
    <w:rsid w:val="002C7EA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066809">
      <w:bodyDiv w:val="1"/>
      <w:marLeft w:val="0"/>
      <w:marRight w:val="0"/>
      <w:marTop w:val="0"/>
      <w:marBottom w:val="0"/>
      <w:divBdr>
        <w:top w:val="none" w:sz="0" w:space="0" w:color="auto"/>
        <w:left w:val="none" w:sz="0" w:space="0" w:color="auto"/>
        <w:bottom w:val="none" w:sz="0" w:space="0" w:color="auto"/>
        <w:right w:val="none" w:sz="0" w:space="0" w:color="auto"/>
      </w:divBdr>
    </w:div>
    <w:div w:id="469133967">
      <w:bodyDiv w:val="1"/>
      <w:marLeft w:val="0"/>
      <w:marRight w:val="0"/>
      <w:marTop w:val="0"/>
      <w:marBottom w:val="0"/>
      <w:divBdr>
        <w:top w:val="none" w:sz="0" w:space="0" w:color="auto"/>
        <w:left w:val="none" w:sz="0" w:space="0" w:color="auto"/>
        <w:bottom w:val="none" w:sz="0" w:space="0" w:color="auto"/>
        <w:right w:val="none" w:sz="0" w:space="0" w:color="auto"/>
      </w:divBdr>
    </w:div>
    <w:div w:id="850682271">
      <w:bodyDiv w:val="1"/>
      <w:marLeft w:val="0"/>
      <w:marRight w:val="0"/>
      <w:marTop w:val="0"/>
      <w:marBottom w:val="0"/>
      <w:divBdr>
        <w:top w:val="none" w:sz="0" w:space="0" w:color="auto"/>
        <w:left w:val="none" w:sz="0" w:space="0" w:color="auto"/>
        <w:bottom w:val="none" w:sz="0" w:space="0" w:color="auto"/>
        <w:right w:val="none" w:sz="0" w:space="0" w:color="auto"/>
      </w:divBdr>
    </w:div>
    <w:div w:id="1579291234">
      <w:bodyDiv w:val="1"/>
      <w:marLeft w:val="0"/>
      <w:marRight w:val="0"/>
      <w:marTop w:val="0"/>
      <w:marBottom w:val="0"/>
      <w:divBdr>
        <w:top w:val="none" w:sz="0" w:space="0" w:color="auto"/>
        <w:left w:val="none" w:sz="0" w:space="0" w:color="auto"/>
        <w:bottom w:val="none" w:sz="0" w:space="0" w:color="auto"/>
        <w:right w:val="none" w:sz="0" w:space="0" w:color="auto"/>
      </w:divBdr>
    </w:div>
    <w:div w:id="1753238464">
      <w:bodyDiv w:val="1"/>
      <w:marLeft w:val="0"/>
      <w:marRight w:val="0"/>
      <w:marTop w:val="0"/>
      <w:marBottom w:val="0"/>
      <w:divBdr>
        <w:top w:val="none" w:sz="0" w:space="0" w:color="auto"/>
        <w:left w:val="none" w:sz="0" w:space="0" w:color="auto"/>
        <w:bottom w:val="none" w:sz="0" w:space="0" w:color="auto"/>
        <w:right w:val="none" w:sz="0" w:space="0" w:color="auto"/>
      </w:divBdr>
    </w:div>
    <w:div w:id="1782071754">
      <w:bodyDiv w:val="1"/>
      <w:marLeft w:val="0"/>
      <w:marRight w:val="0"/>
      <w:marTop w:val="0"/>
      <w:marBottom w:val="0"/>
      <w:divBdr>
        <w:top w:val="none" w:sz="0" w:space="0" w:color="auto"/>
        <w:left w:val="none" w:sz="0" w:space="0" w:color="auto"/>
        <w:bottom w:val="none" w:sz="0" w:space="0" w:color="auto"/>
        <w:right w:val="none" w:sz="0" w:space="0" w:color="auto"/>
      </w:divBdr>
    </w:div>
    <w:div w:id="212187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86.gosuslugi.ru/" TargetMode="External"/><Relationship Id="rId13" Type="http://schemas.openxmlformats.org/officeDocument/2006/relationships/hyperlink" Target="http://gosuslugi.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86.gosuslugi.ru" TargetMode="External"/><Relationship Id="rId17" Type="http://schemas.openxmlformats.org/officeDocument/2006/relationships/hyperlink" Target="mailto:cultura-UGRA@admhmao.ru" TargetMode="External"/><Relationship Id="rId2" Type="http://schemas.openxmlformats.org/officeDocument/2006/relationships/numbering" Target="numbering.xml"/><Relationship Id="rId16" Type="http://schemas.openxmlformats.org/officeDocument/2006/relationships/hyperlink" Target="mailto:btisur@admsurgu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86.gosuslugi.ru" TargetMode="External"/><Relationship Id="rId5" Type="http://schemas.openxmlformats.org/officeDocument/2006/relationships/webSettings" Target="webSettings.xml"/><Relationship Id="rId15" Type="http://schemas.openxmlformats.org/officeDocument/2006/relationships/hyperlink" Target="mailto:priem@surgut.uti-hmao.ru" TargetMode="External"/><Relationship Id="rId10" Type="http://schemas.openxmlformats.org/officeDocument/2006/relationships/hyperlink" Target="mailto:dag@admsurgu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dmsurgut.ru" TargetMode="External"/><Relationship Id="rId14" Type="http://schemas.openxmlformats.org/officeDocument/2006/relationships/hyperlink" Target="mailto:u8609@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4EEC1-DB99-4B2A-8FF8-FBAEBA40E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7553</TotalTime>
  <Pages>28</Pages>
  <Words>8379</Words>
  <Characters>47763</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PozIV</dc:creator>
  <cp:keywords/>
  <dc:description/>
  <cp:lastModifiedBy>Позевалова Ирина Викторовна</cp:lastModifiedBy>
  <cp:revision>37</cp:revision>
  <cp:lastPrinted>2015-12-24T11:45:00Z</cp:lastPrinted>
  <dcterms:created xsi:type="dcterms:W3CDTF">2013-04-01T11:12:00Z</dcterms:created>
  <dcterms:modified xsi:type="dcterms:W3CDTF">2016-01-28T06:13:00Z</dcterms:modified>
</cp:coreProperties>
</file>